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75969" w14:textId="687B53E1" w:rsidR="00E9695A" w:rsidRPr="009C77F4" w:rsidRDefault="005E7539" w:rsidP="00E9695A">
      <w:pPr>
        <w:spacing w:line="360" w:lineRule="auto"/>
        <w:ind w:right="-45"/>
        <w:rPr>
          <w:b/>
          <w:bCs/>
          <w:i/>
          <w:sz w:val="28"/>
          <w:szCs w:val="28"/>
          <w:lang w:val="en-US"/>
        </w:rPr>
      </w:pPr>
      <w:r w:rsidRPr="005E753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Cs/>
          <w:sz w:val="28"/>
          <w:szCs w:val="28"/>
          <w:lang w:val="en-US"/>
        </w:rPr>
        <mc:AlternateContent>
          <mc:Choice Requires="w16se">
            <w16se:symEx w16se:font="Segoe UI Emoji" w16se:char="26D3"/>
          </mc:Choice>
          <mc:Fallback>
            <w:t>⛓</w:t>
          </mc:Fallback>
        </mc:AlternateContent>
      </w:r>
      <w:r>
        <w:rPr>
          <w:iCs/>
          <w:sz w:val="28"/>
          <w:szCs w:val="28"/>
          <w:lang w:val="en-US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 xml:space="preserve"> </w:t>
      </w:r>
      <w:r w:rsidR="00E9695A" w:rsidRPr="009C77F4">
        <w:rPr>
          <w:b/>
          <w:bCs/>
          <w:i/>
          <w:sz w:val="28"/>
          <w:szCs w:val="28"/>
          <w:lang w:val="en-US"/>
        </w:rPr>
        <w:t>‘</w:t>
      </w:r>
      <w:r w:rsidR="00D742E3">
        <w:rPr>
          <w:b/>
          <w:bCs/>
          <w:i/>
          <w:sz w:val="28"/>
          <w:szCs w:val="28"/>
          <w:lang w:val="en-US"/>
        </w:rPr>
        <w:t>A chain of events</w:t>
      </w:r>
      <w:r w:rsidR="00E9695A" w:rsidRPr="009C77F4">
        <w:rPr>
          <w:b/>
          <w:bCs/>
          <w:i/>
          <w:sz w:val="28"/>
          <w:szCs w:val="28"/>
          <w:lang w:val="en-US"/>
        </w:rPr>
        <w:t>’</w:t>
      </w:r>
    </w:p>
    <w:p w14:paraId="0CBB1F6B" w14:textId="77777777" w:rsidR="00FE7B5D" w:rsidRPr="00FE7B5D" w:rsidRDefault="00FE7B5D" w:rsidP="0022279B">
      <w:pPr>
        <w:spacing w:line="360" w:lineRule="auto"/>
        <w:ind w:right="-45"/>
        <w:rPr>
          <w:iCs/>
          <w:sz w:val="4"/>
          <w:szCs w:val="4"/>
          <w:lang w:val="en-US"/>
        </w:rPr>
      </w:pPr>
    </w:p>
    <w:p w14:paraId="41764128" w14:textId="6DB5F2E8" w:rsidR="006E0E0D" w:rsidRDefault="004B6A2C" w:rsidP="0022279B">
      <w:p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b/>
          <w:bCs/>
          <w:sz w:val="21"/>
          <w:szCs w:val="21"/>
        </w:rPr>
        <w:t>The Inspector</w:t>
      </w:r>
      <w:r w:rsidR="00D742E3" w:rsidRPr="00A57540">
        <w:rPr>
          <w:b/>
          <w:bCs/>
          <w:sz w:val="21"/>
          <w:szCs w:val="21"/>
        </w:rPr>
        <w:t xml:space="preserve"> suggests that every action has consequences</w:t>
      </w:r>
      <w:r w:rsidR="00E9695A" w:rsidRPr="00D742E3">
        <w:rPr>
          <w:iCs/>
          <w:sz w:val="21"/>
          <w:szCs w:val="21"/>
          <w:lang w:val="en-US"/>
        </w:rPr>
        <w:t>.</w:t>
      </w:r>
      <w:r w:rsidR="00634236">
        <w:rPr>
          <w:iCs/>
          <w:sz w:val="21"/>
          <w:szCs w:val="21"/>
          <w:lang w:val="en-US"/>
        </w:rPr>
        <w:t xml:space="preserve"> </w:t>
      </w:r>
      <w:r w:rsidR="003D764C">
        <w:rPr>
          <w:iCs/>
          <w:sz w:val="21"/>
          <w:szCs w:val="21"/>
          <w:lang w:val="en-US"/>
        </w:rPr>
        <w:t>A</w:t>
      </w:r>
      <w:r w:rsidR="0078009F">
        <w:rPr>
          <w:iCs/>
          <w:sz w:val="21"/>
          <w:szCs w:val="21"/>
          <w:lang w:val="en-US"/>
        </w:rPr>
        <w:t xml:space="preserve"> chain </w:t>
      </w:r>
      <w:r w:rsidR="00A959A1">
        <w:rPr>
          <w:iCs/>
          <w:sz w:val="21"/>
          <w:szCs w:val="21"/>
          <w:lang w:val="en-US"/>
        </w:rPr>
        <w:t xml:space="preserve">is </w:t>
      </w:r>
      <w:r w:rsidR="00730133">
        <w:rPr>
          <w:iCs/>
          <w:sz w:val="21"/>
          <w:szCs w:val="21"/>
          <w:lang w:val="en-US"/>
        </w:rPr>
        <w:t>formed</w:t>
      </w:r>
      <w:r w:rsidR="00A959A1">
        <w:rPr>
          <w:iCs/>
          <w:sz w:val="21"/>
          <w:szCs w:val="21"/>
          <w:lang w:val="en-US"/>
        </w:rPr>
        <w:t xml:space="preserve"> of </w:t>
      </w:r>
      <w:r w:rsidR="000C1677">
        <w:rPr>
          <w:iCs/>
          <w:sz w:val="21"/>
          <w:szCs w:val="21"/>
          <w:lang w:val="en-US"/>
        </w:rPr>
        <w:t>inter</w:t>
      </w:r>
      <w:r w:rsidR="00E111A0">
        <w:rPr>
          <w:iCs/>
          <w:sz w:val="21"/>
          <w:szCs w:val="21"/>
          <w:lang w:val="en-US"/>
        </w:rPr>
        <w:t xml:space="preserve">connected </w:t>
      </w:r>
      <w:r w:rsidR="00A959A1">
        <w:rPr>
          <w:iCs/>
          <w:sz w:val="21"/>
          <w:szCs w:val="21"/>
          <w:lang w:val="en-US"/>
        </w:rPr>
        <w:t>links</w:t>
      </w:r>
      <w:r w:rsidR="006C6308">
        <w:rPr>
          <w:iCs/>
          <w:sz w:val="21"/>
          <w:szCs w:val="21"/>
          <w:lang w:val="en-US"/>
        </w:rPr>
        <w:t xml:space="preserve">, </w:t>
      </w:r>
      <w:r w:rsidR="003D764C">
        <w:rPr>
          <w:iCs/>
          <w:sz w:val="21"/>
          <w:szCs w:val="21"/>
          <w:lang w:val="en-US"/>
        </w:rPr>
        <w:t xml:space="preserve">so </w:t>
      </w:r>
      <w:r w:rsidR="00432C00">
        <w:rPr>
          <w:iCs/>
          <w:sz w:val="21"/>
          <w:szCs w:val="21"/>
          <w:lang w:val="en-US"/>
        </w:rPr>
        <w:t>this</w:t>
      </w:r>
      <w:r w:rsidR="006C6308">
        <w:rPr>
          <w:iCs/>
          <w:sz w:val="21"/>
          <w:szCs w:val="21"/>
          <w:lang w:val="en-US"/>
        </w:rPr>
        <w:t xml:space="preserve"> conveys the idea that </w:t>
      </w:r>
      <w:r w:rsidR="003F6E01">
        <w:rPr>
          <w:iCs/>
          <w:sz w:val="21"/>
          <w:szCs w:val="21"/>
          <w:lang w:val="en-US"/>
        </w:rPr>
        <w:t xml:space="preserve">the lives </w:t>
      </w:r>
      <w:r w:rsidR="007E423B">
        <w:rPr>
          <w:iCs/>
          <w:sz w:val="21"/>
          <w:szCs w:val="21"/>
          <w:lang w:val="en-US"/>
        </w:rPr>
        <w:t>and actions o</w:t>
      </w:r>
      <w:r w:rsidR="003F6E01">
        <w:rPr>
          <w:iCs/>
          <w:sz w:val="21"/>
          <w:szCs w:val="21"/>
          <w:lang w:val="en-US"/>
        </w:rPr>
        <w:t>f individuals in a community are</w:t>
      </w:r>
      <w:r w:rsidR="00142772">
        <w:rPr>
          <w:iCs/>
          <w:sz w:val="21"/>
          <w:szCs w:val="21"/>
          <w:lang w:val="en-US"/>
        </w:rPr>
        <w:t xml:space="preserve"> </w:t>
      </w:r>
      <w:r w:rsidR="000C1677">
        <w:rPr>
          <w:iCs/>
          <w:sz w:val="21"/>
          <w:szCs w:val="21"/>
          <w:lang w:val="en-US"/>
        </w:rPr>
        <w:t>similarly inter</w:t>
      </w:r>
      <w:r w:rsidR="00B4522F">
        <w:rPr>
          <w:iCs/>
          <w:sz w:val="21"/>
          <w:szCs w:val="21"/>
          <w:lang w:val="en-US"/>
        </w:rPr>
        <w:t>connected</w:t>
      </w:r>
      <w:r w:rsidR="00730133">
        <w:rPr>
          <w:iCs/>
          <w:sz w:val="21"/>
          <w:szCs w:val="21"/>
          <w:lang w:val="en-US"/>
        </w:rPr>
        <w:t>.</w:t>
      </w:r>
      <w:r w:rsidR="00142772">
        <w:rPr>
          <w:iCs/>
          <w:sz w:val="21"/>
          <w:szCs w:val="21"/>
          <w:lang w:val="en-US"/>
        </w:rPr>
        <w:t xml:space="preserve"> </w:t>
      </w:r>
      <w:r w:rsidR="00634236">
        <w:rPr>
          <w:iCs/>
          <w:sz w:val="21"/>
          <w:szCs w:val="21"/>
          <w:lang w:val="en-US"/>
        </w:rPr>
        <w:t xml:space="preserve">The key to understanding </w:t>
      </w:r>
      <w:r w:rsidR="00E111A0">
        <w:rPr>
          <w:iCs/>
          <w:sz w:val="21"/>
          <w:szCs w:val="21"/>
          <w:lang w:val="en-US"/>
        </w:rPr>
        <w:t>the metaphor</w:t>
      </w:r>
      <w:r w:rsidR="00634236">
        <w:rPr>
          <w:iCs/>
          <w:sz w:val="21"/>
          <w:szCs w:val="21"/>
          <w:lang w:val="en-US"/>
        </w:rPr>
        <w:t xml:space="preserve"> is </w:t>
      </w:r>
      <w:r w:rsidR="005D47FC">
        <w:rPr>
          <w:iCs/>
          <w:sz w:val="21"/>
          <w:szCs w:val="21"/>
          <w:lang w:val="en-US"/>
        </w:rPr>
        <w:t xml:space="preserve">through the concept of causality: </w:t>
      </w:r>
      <w:r w:rsidR="00634236" w:rsidRPr="00634236">
        <w:rPr>
          <w:iCs/>
          <w:sz w:val="21"/>
          <w:szCs w:val="21"/>
          <w:lang w:val="en-US"/>
        </w:rPr>
        <w:t>each character</w:t>
      </w:r>
      <w:r w:rsidR="005D47FC">
        <w:rPr>
          <w:iCs/>
          <w:sz w:val="21"/>
          <w:szCs w:val="21"/>
          <w:lang w:val="en-US"/>
        </w:rPr>
        <w:t>’</w:t>
      </w:r>
      <w:r w:rsidR="00634236" w:rsidRPr="00634236">
        <w:rPr>
          <w:iCs/>
          <w:sz w:val="21"/>
          <w:szCs w:val="21"/>
          <w:lang w:val="en-US"/>
        </w:rPr>
        <w:t>s treatment of Eva Smith contribute</w:t>
      </w:r>
      <w:r w:rsidR="00615389">
        <w:rPr>
          <w:iCs/>
          <w:sz w:val="21"/>
          <w:szCs w:val="21"/>
          <w:lang w:val="en-US"/>
        </w:rPr>
        <w:t>d</w:t>
      </w:r>
      <w:r w:rsidR="00634236" w:rsidRPr="00634236">
        <w:rPr>
          <w:iCs/>
          <w:sz w:val="21"/>
          <w:szCs w:val="21"/>
          <w:lang w:val="en-US"/>
        </w:rPr>
        <w:t xml:space="preserve"> to her </w:t>
      </w:r>
      <w:r w:rsidR="00986336">
        <w:rPr>
          <w:iCs/>
          <w:sz w:val="21"/>
          <w:szCs w:val="21"/>
          <w:lang w:val="en-US"/>
        </w:rPr>
        <w:t>death</w:t>
      </w:r>
      <w:r w:rsidR="00634236" w:rsidRPr="00634236">
        <w:rPr>
          <w:iCs/>
          <w:sz w:val="21"/>
          <w:szCs w:val="21"/>
          <w:lang w:val="en-US"/>
        </w:rPr>
        <w:t>, even if</w:t>
      </w:r>
      <w:r w:rsidR="005D47FC">
        <w:rPr>
          <w:iCs/>
          <w:sz w:val="21"/>
          <w:szCs w:val="21"/>
          <w:lang w:val="en-US"/>
        </w:rPr>
        <w:t xml:space="preserve"> </w:t>
      </w:r>
      <w:r w:rsidR="00615389">
        <w:rPr>
          <w:iCs/>
          <w:sz w:val="21"/>
          <w:szCs w:val="21"/>
          <w:lang w:val="en-US"/>
        </w:rPr>
        <w:t>what they did</w:t>
      </w:r>
      <w:r w:rsidR="00634236" w:rsidRPr="00634236">
        <w:rPr>
          <w:iCs/>
          <w:sz w:val="21"/>
          <w:szCs w:val="21"/>
          <w:lang w:val="en-US"/>
        </w:rPr>
        <w:t xml:space="preserve"> seemed </w:t>
      </w:r>
      <w:r w:rsidR="005D47FC">
        <w:rPr>
          <w:iCs/>
          <w:sz w:val="21"/>
          <w:szCs w:val="21"/>
          <w:lang w:val="en-US"/>
        </w:rPr>
        <w:t xml:space="preserve">relatively </w:t>
      </w:r>
      <w:r w:rsidR="008049E3">
        <w:rPr>
          <w:iCs/>
          <w:sz w:val="21"/>
          <w:szCs w:val="21"/>
          <w:lang w:val="en-US"/>
        </w:rPr>
        <w:t>insignificant</w:t>
      </w:r>
      <w:r w:rsidR="005D47FC">
        <w:rPr>
          <w:iCs/>
          <w:sz w:val="21"/>
          <w:szCs w:val="21"/>
          <w:lang w:val="en-US"/>
        </w:rPr>
        <w:t xml:space="preserve"> at the time</w:t>
      </w:r>
      <w:r w:rsidR="00634236" w:rsidRPr="00634236">
        <w:rPr>
          <w:iCs/>
          <w:sz w:val="21"/>
          <w:szCs w:val="21"/>
          <w:lang w:val="en-US"/>
        </w:rPr>
        <w:t xml:space="preserve">. </w:t>
      </w:r>
    </w:p>
    <w:p w14:paraId="2A5B0C97" w14:textId="77777777" w:rsidR="00C64F3A" w:rsidRPr="00C64F3A" w:rsidRDefault="00C64F3A" w:rsidP="0022279B">
      <w:pPr>
        <w:spacing w:line="360" w:lineRule="auto"/>
        <w:ind w:right="-45"/>
        <w:rPr>
          <w:iCs/>
          <w:sz w:val="6"/>
          <w:szCs w:val="6"/>
          <w:lang w:val="en-US"/>
        </w:rPr>
      </w:pPr>
    </w:p>
    <w:p w14:paraId="4909640B" w14:textId="4FAC2795" w:rsidR="00773B47" w:rsidRDefault="00EE7D9D" w:rsidP="00E878A4">
      <w:pPr>
        <w:pStyle w:val="ListParagraph"/>
        <w:numPr>
          <w:ilvl w:val="0"/>
          <w:numId w:val="21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Connected quotation</w:t>
      </w:r>
      <w:r w:rsidR="003D065A">
        <w:rPr>
          <w:iCs/>
          <w:sz w:val="21"/>
          <w:szCs w:val="21"/>
          <w:lang w:val="en-US"/>
        </w:rPr>
        <w:t xml:space="preserve">: </w:t>
      </w:r>
      <w:r w:rsidR="00F71459">
        <w:rPr>
          <w:iCs/>
          <w:sz w:val="21"/>
          <w:szCs w:val="21"/>
          <w:lang w:val="en-US"/>
        </w:rPr>
        <w:t>‘</w:t>
      </w:r>
      <w:r w:rsidR="00E878A4" w:rsidRPr="006C4497">
        <w:rPr>
          <w:i/>
          <w:sz w:val="21"/>
          <w:szCs w:val="21"/>
          <w:lang w:val="en-US"/>
        </w:rPr>
        <w:t>That might of started it</w:t>
      </w:r>
      <w:r w:rsidR="00F71459">
        <w:rPr>
          <w:iCs/>
          <w:sz w:val="21"/>
          <w:szCs w:val="21"/>
          <w:lang w:val="en-US"/>
        </w:rPr>
        <w:t>’</w:t>
      </w:r>
    </w:p>
    <w:p w14:paraId="2FE2039F" w14:textId="77777777" w:rsidR="00D703AE" w:rsidRDefault="00D703AE" w:rsidP="0022279B">
      <w:pPr>
        <w:spacing w:line="360" w:lineRule="auto"/>
        <w:ind w:right="-45"/>
        <w:rPr>
          <w:iCs/>
          <w:sz w:val="21"/>
          <w:szCs w:val="21"/>
          <w:lang w:val="en-US"/>
        </w:rPr>
      </w:pPr>
    </w:p>
    <w:p w14:paraId="223AC2F9" w14:textId="5E4DCE74" w:rsidR="006A1885" w:rsidRPr="009C77F4" w:rsidRDefault="005E7539" w:rsidP="006A1885">
      <w:pPr>
        <w:spacing w:line="360" w:lineRule="auto"/>
        <w:ind w:right="-45"/>
        <w:rPr>
          <w:b/>
          <w:bCs/>
          <w:i/>
          <w:sz w:val="28"/>
          <w:szCs w:val="28"/>
          <w:lang w:val="en-US"/>
        </w:rPr>
      </w:pPr>
      <w:r w:rsidRPr="005E753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Cs/>
          <w:sz w:val="28"/>
          <w:szCs w:val="28"/>
          <w:lang w:val="en-US"/>
        </w:rPr>
        <mc:AlternateContent>
          <mc:Choice Requires="w16se">
            <w16se:symEx w16se:font="Segoe UI Emoji" w16se:char="1F4B8"/>
          </mc:Choice>
          <mc:Fallback>
            <w:t>💸</w:t>
          </mc:Fallback>
        </mc:AlternateContent>
      </w:r>
      <w:r>
        <w:rPr>
          <w:iCs/>
          <w:sz w:val="28"/>
          <w:szCs w:val="28"/>
          <w:lang w:val="en-US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 xml:space="preserve"> </w:t>
      </w:r>
      <w:r w:rsidR="006A1885" w:rsidRPr="009C77F4">
        <w:rPr>
          <w:b/>
          <w:bCs/>
          <w:i/>
          <w:sz w:val="28"/>
          <w:szCs w:val="28"/>
          <w:lang w:val="en-US"/>
        </w:rPr>
        <w:t>‘</w:t>
      </w:r>
      <w:r w:rsidR="008C694F" w:rsidRPr="008C694F">
        <w:rPr>
          <w:b/>
          <w:bCs/>
          <w:i/>
          <w:sz w:val="28"/>
          <w:szCs w:val="28"/>
          <w:lang w:val="en-US"/>
        </w:rPr>
        <w:t>I’m talking as a hard-headed, practical man of business</w:t>
      </w:r>
      <w:r w:rsidR="006A1885" w:rsidRPr="009C77F4">
        <w:rPr>
          <w:b/>
          <w:bCs/>
          <w:i/>
          <w:sz w:val="28"/>
          <w:szCs w:val="28"/>
          <w:lang w:val="en-US"/>
        </w:rPr>
        <w:t>’</w:t>
      </w:r>
    </w:p>
    <w:p w14:paraId="43568606" w14:textId="77777777" w:rsidR="006A1885" w:rsidRPr="00FE7B5D" w:rsidRDefault="006A1885" w:rsidP="006A1885">
      <w:pPr>
        <w:spacing w:line="360" w:lineRule="auto"/>
        <w:ind w:right="-45"/>
        <w:rPr>
          <w:iCs/>
          <w:sz w:val="4"/>
          <w:szCs w:val="4"/>
          <w:lang w:val="en-US"/>
        </w:rPr>
      </w:pPr>
    </w:p>
    <w:p w14:paraId="436040F8" w14:textId="627110E1" w:rsidR="00A264C4" w:rsidRDefault="00BF6228" w:rsidP="006A1885">
      <w:p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b/>
          <w:bCs/>
          <w:sz w:val="21"/>
          <w:szCs w:val="21"/>
        </w:rPr>
        <w:t xml:space="preserve">Birling </w:t>
      </w:r>
      <w:r w:rsidR="000E2972">
        <w:rPr>
          <w:b/>
          <w:bCs/>
          <w:sz w:val="21"/>
          <w:szCs w:val="21"/>
        </w:rPr>
        <w:t>attempt</w:t>
      </w:r>
      <w:r w:rsidR="00503FA8">
        <w:rPr>
          <w:b/>
          <w:bCs/>
          <w:sz w:val="21"/>
          <w:szCs w:val="21"/>
        </w:rPr>
        <w:t>s</w:t>
      </w:r>
      <w:r w:rsidR="000E2972">
        <w:rPr>
          <w:b/>
          <w:bCs/>
          <w:sz w:val="21"/>
          <w:szCs w:val="21"/>
        </w:rPr>
        <w:t xml:space="preserve"> to present himself as a shrewd</w:t>
      </w:r>
      <w:r w:rsidR="007A2E85">
        <w:rPr>
          <w:b/>
          <w:bCs/>
          <w:sz w:val="21"/>
          <w:szCs w:val="21"/>
        </w:rPr>
        <w:t xml:space="preserve">, </w:t>
      </w:r>
      <w:r w:rsidR="00AA33A6">
        <w:rPr>
          <w:b/>
          <w:bCs/>
          <w:sz w:val="21"/>
          <w:szCs w:val="21"/>
        </w:rPr>
        <w:t>experienced</w:t>
      </w:r>
      <w:r w:rsidR="000E2972">
        <w:rPr>
          <w:b/>
          <w:bCs/>
          <w:sz w:val="21"/>
          <w:szCs w:val="21"/>
        </w:rPr>
        <w:t xml:space="preserve"> businessman</w:t>
      </w:r>
      <w:r w:rsidR="006A1885" w:rsidRPr="00D742E3">
        <w:rPr>
          <w:iCs/>
          <w:sz w:val="21"/>
          <w:szCs w:val="21"/>
          <w:lang w:val="en-US"/>
        </w:rPr>
        <w:t>.</w:t>
      </w:r>
      <w:r w:rsidR="006A1885">
        <w:rPr>
          <w:iCs/>
          <w:sz w:val="21"/>
          <w:szCs w:val="21"/>
          <w:lang w:val="en-US"/>
        </w:rPr>
        <w:t xml:space="preserve"> This is because </w:t>
      </w:r>
      <w:r w:rsidR="00AA33A6">
        <w:rPr>
          <w:iCs/>
          <w:sz w:val="21"/>
          <w:szCs w:val="21"/>
          <w:lang w:val="en-US"/>
        </w:rPr>
        <w:t>‘hardness’</w:t>
      </w:r>
      <w:r w:rsidR="00FD3C29">
        <w:rPr>
          <w:iCs/>
          <w:sz w:val="21"/>
          <w:szCs w:val="21"/>
          <w:lang w:val="en-US"/>
        </w:rPr>
        <w:t xml:space="preserve"> implies</w:t>
      </w:r>
      <w:r w:rsidR="00AA33A6">
        <w:rPr>
          <w:iCs/>
          <w:sz w:val="21"/>
          <w:szCs w:val="21"/>
          <w:lang w:val="en-US"/>
        </w:rPr>
        <w:t xml:space="preserve"> </w:t>
      </w:r>
      <w:r w:rsidR="006E2FD2">
        <w:rPr>
          <w:iCs/>
          <w:sz w:val="21"/>
          <w:szCs w:val="21"/>
          <w:lang w:val="en-US"/>
        </w:rPr>
        <w:t>a lack of flexibility</w:t>
      </w:r>
      <w:r w:rsidR="003C57A1">
        <w:rPr>
          <w:iCs/>
          <w:sz w:val="21"/>
          <w:szCs w:val="21"/>
          <w:lang w:val="en-US"/>
        </w:rPr>
        <w:t xml:space="preserve"> and</w:t>
      </w:r>
      <w:r w:rsidR="006E2FD2">
        <w:rPr>
          <w:iCs/>
          <w:sz w:val="21"/>
          <w:szCs w:val="21"/>
          <w:lang w:val="en-US"/>
        </w:rPr>
        <w:t xml:space="preserve"> Birling </w:t>
      </w:r>
      <w:r w:rsidR="007A1A19">
        <w:rPr>
          <w:iCs/>
          <w:sz w:val="21"/>
          <w:szCs w:val="21"/>
          <w:lang w:val="en-US"/>
        </w:rPr>
        <w:t>prides himself o</w:t>
      </w:r>
      <w:r w:rsidR="003C57A1">
        <w:rPr>
          <w:iCs/>
          <w:sz w:val="21"/>
          <w:szCs w:val="21"/>
          <w:lang w:val="en-US"/>
        </w:rPr>
        <w:t>n his unwillingness to compromis</w:t>
      </w:r>
      <w:r w:rsidR="00B93D42">
        <w:rPr>
          <w:iCs/>
          <w:sz w:val="21"/>
          <w:szCs w:val="21"/>
          <w:lang w:val="en-US"/>
        </w:rPr>
        <w:t>e</w:t>
      </w:r>
      <w:r w:rsidR="00A3191A">
        <w:rPr>
          <w:iCs/>
          <w:sz w:val="21"/>
          <w:szCs w:val="21"/>
          <w:lang w:val="en-US"/>
        </w:rPr>
        <w:t xml:space="preserve"> (think: driving a hard bargain). </w:t>
      </w:r>
      <w:r w:rsidR="004B6A2C">
        <w:rPr>
          <w:iCs/>
          <w:sz w:val="21"/>
          <w:szCs w:val="21"/>
          <w:lang w:val="en-US"/>
        </w:rPr>
        <w:t xml:space="preserve">However, </w:t>
      </w:r>
      <w:r w:rsidR="00624FD0">
        <w:rPr>
          <w:iCs/>
          <w:sz w:val="21"/>
          <w:szCs w:val="21"/>
          <w:lang w:val="en-US"/>
        </w:rPr>
        <w:t>whilst Birling believe</w:t>
      </w:r>
      <w:r w:rsidR="00601CCC">
        <w:rPr>
          <w:iCs/>
          <w:sz w:val="21"/>
          <w:szCs w:val="21"/>
          <w:lang w:val="en-US"/>
        </w:rPr>
        <w:t>s</w:t>
      </w:r>
      <w:r w:rsidR="00624FD0">
        <w:rPr>
          <w:iCs/>
          <w:sz w:val="21"/>
          <w:szCs w:val="21"/>
          <w:lang w:val="en-US"/>
        </w:rPr>
        <w:t xml:space="preserve"> that</w:t>
      </w:r>
      <w:r w:rsidR="00332BB8">
        <w:rPr>
          <w:iCs/>
          <w:sz w:val="21"/>
          <w:szCs w:val="21"/>
          <w:lang w:val="en-US"/>
        </w:rPr>
        <w:t xml:space="preserve"> this</w:t>
      </w:r>
      <w:r w:rsidR="00624FD0">
        <w:rPr>
          <w:iCs/>
          <w:sz w:val="21"/>
          <w:szCs w:val="21"/>
          <w:lang w:val="en-US"/>
        </w:rPr>
        <w:t xml:space="preserve"> is</w:t>
      </w:r>
      <w:r w:rsidR="00A3191A">
        <w:rPr>
          <w:iCs/>
          <w:sz w:val="21"/>
          <w:szCs w:val="21"/>
          <w:lang w:val="en-US"/>
        </w:rPr>
        <w:t xml:space="preserve"> a</w:t>
      </w:r>
      <w:r w:rsidR="00624FD0">
        <w:rPr>
          <w:iCs/>
          <w:sz w:val="21"/>
          <w:szCs w:val="21"/>
          <w:lang w:val="en-US"/>
        </w:rPr>
        <w:t xml:space="preserve"> positive attribute and something to boast about, </w:t>
      </w:r>
      <w:r w:rsidR="002E0706">
        <w:rPr>
          <w:iCs/>
          <w:sz w:val="21"/>
          <w:szCs w:val="21"/>
          <w:lang w:val="en-US"/>
        </w:rPr>
        <w:t xml:space="preserve">the metaphor also </w:t>
      </w:r>
      <w:r w:rsidR="007C0264">
        <w:rPr>
          <w:iCs/>
          <w:sz w:val="21"/>
          <w:szCs w:val="21"/>
          <w:lang w:val="en-US"/>
        </w:rPr>
        <w:t xml:space="preserve">hints at a lack of sensitivity. </w:t>
      </w:r>
      <w:r w:rsidR="00332BB8">
        <w:rPr>
          <w:iCs/>
          <w:sz w:val="21"/>
          <w:szCs w:val="21"/>
          <w:lang w:val="en-US"/>
        </w:rPr>
        <w:t>This is particularly important because</w:t>
      </w:r>
      <w:r w:rsidR="00F568B3">
        <w:rPr>
          <w:iCs/>
          <w:sz w:val="21"/>
          <w:szCs w:val="21"/>
          <w:lang w:val="en-US"/>
        </w:rPr>
        <w:t>, in part,</w:t>
      </w:r>
      <w:r w:rsidR="00332BB8">
        <w:rPr>
          <w:iCs/>
          <w:sz w:val="21"/>
          <w:szCs w:val="21"/>
          <w:lang w:val="en-US"/>
        </w:rPr>
        <w:t xml:space="preserve"> </w:t>
      </w:r>
      <w:r w:rsidR="00F568B3">
        <w:rPr>
          <w:iCs/>
          <w:sz w:val="21"/>
          <w:szCs w:val="21"/>
          <w:lang w:val="en-US"/>
        </w:rPr>
        <w:t xml:space="preserve">his dismissal of Eva Smith was </w:t>
      </w:r>
      <w:r w:rsidR="00A264C4">
        <w:rPr>
          <w:iCs/>
          <w:sz w:val="21"/>
          <w:szCs w:val="21"/>
          <w:lang w:val="en-US"/>
        </w:rPr>
        <w:t xml:space="preserve">the result of this </w:t>
      </w:r>
      <w:r w:rsidR="0002444F">
        <w:rPr>
          <w:iCs/>
          <w:sz w:val="21"/>
          <w:szCs w:val="21"/>
          <w:lang w:val="en-US"/>
        </w:rPr>
        <w:t>trait</w:t>
      </w:r>
      <w:r w:rsidR="00A264C4">
        <w:rPr>
          <w:iCs/>
          <w:sz w:val="21"/>
          <w:szCs w:val="21"/>
          <w:lang w:val="en-US"/>
        </w:rPr>
        <w:t>.</w:t>
      </w:r>
    </w:p>
    <w:p w14:paraId="3BC014B4" w14:textId="00B5563A" w:rsidR="00513429" w:rsidRDefault="003C1435" w:rsidP="00513429">
      <w:pPr>
        <w:pStyle w:val="ListParagraph"/>
        <w:numPr>
          <w:ilvl w:val="0"/>
          <w:numId w:val="20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 xml:space="preserve">Connected quotation: </w:t>
      </w:r>
      <w:r w:rsidR="000C4417">
        <w:rPr>
          <w:iCs/>
          <w:sz w:val="21"/>
          <w:szCs w:val="21"/>
          <w:lang w:val="en-US"/>
        </w:rPr>
        <w:t>‘</w:t>
      </w:r>
      <w:r w:rsidR="000C4417" w:rsidRPr="006C4497">
        <w:rPr>
          <w:i/>
          <w:sz w:val="21"/>
          <w:szCs w:val="21"/>
          <w:lang w:val="en-US"/>
        </w:rPr>
        <w:t>We hard-headed, practical businessmen must say something somet</w:t>
      </w:r>
      <w:r w:rsidR="00FD7287" w:rsidRPr="006C4497">
        <w:rPr>
          <w:i/>
          <w:sz w:val="21"/>
          <w:szCs w:val="21"/>
          <w:lang w:val="en-US"/>
        </w:rPr>
        <w:t>ime</w:t>
      </w:r>
      <w:r w:rsidR="00F71459">
        <w:rPr>
          <w:iCs/>
          <w:sz w:val="21"/>
          <w:szCs w:val="21"/>
          <w:lang w:val="en-US"/>
        </w:rPr>
        <w:t>’</w:t>
      </w:r>
    </w:p>
    <w:p w14:paraId="2A817C70" w14:textId="77777777" w:rsidR="00A07AD3" w:rsidRDefault="00A07AD3" w:rsidP="00D37366">
      <w:pPr>
        <w:spacing w:line="360" w:lineRule="auto"/>
        <w:ind w:right="-45"/>
        <w:rPr>
          <w:iCs/>
          <w:sz w:val="21"/>
          <w:szCs w:val="21"/>
        </w:rPr>
      </w:pPr>
    </w:p>
    <w:p w14:paraId="27D712BB" w14:textId="2E273B18" w:rsidR="00A07AD3" w:rsidRPr="009C77F4" w:rsidRDefault="005E7539" w:rsidP="00A07AD3">
      <w:pPr>
        <w:spacing w:line="360" w:lineRule="auto"/>
        <w:ind w:right="-45"/>
        <w:rPr>
          <w:b/>
          <w:bCs/>
          <w:i/>
          <w:sz w:val="28"/>
          <w:szCs w:val="28"/>
          <w:lang w:val="en-US"/>
        </w:rPr>
      </w:pPr>
      <w:r w:rsidRPr="005E753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Cs/>
          <w:sz w:val="28"/>
          <w:szCs w:val="28"/>
          <w:lang w:val="en-US"/>
        </w:rPr>
        <mc:AlternateContent>
          <mc:Choice Requires="w16se">
            <w16se:symEx w16se:font="Segoe UI Emoji" w16se:char="1F41D"/>
          </mc:Choice>
          <mc:Fallback>
            <w:t>🐝</w:t>
          </mc:Fallback>
        </mc:AlternateContent>
      </w:r>
      <w:r>
        <w:rPr>
          <w:b/>
          <w:bCs/>
          <w:i/>
          <w:sz w:val="28"/>
          <w:szCs w:val="28"/>
          <w:lang w:val="en-US"/>
        </w:rPr>
        <w:t xml:space="preserve">  </w:t>
      </w:r>
      <w:r w:rsidR="00A07AD3" w:rsidRPr="009C77F4">
        <w:rPr>
          <w:b/>
          <w:bCs/>
          <w:i/>
          <w:sz w:val="28"/>
          <w:szCs w:val="28"/>
          <w:lang w:val="en-US"/>
        </w:rPr>
        <w:t>‘</w:t>
      </w:r>
      <w:r w:rsidR="00A07AD3" w:rsidRPr="00A07AD3">
        <w:rPr>
          <w:b/>
          <w:bCs/>
          <w:i/>
          <w:sz w:val="28"/>
          <w:szCs w:val="28"/>
          <w:lang w:val="en-US"/>
        </w:rPr>
        <w:t>As if we were all mixed up together like bees in a hive</w:t>
      </w:r>
      <w:r w:rsidR="00A07AD3" w:rsidRPr="009C77F4">
        <w:rPr>
          <w:b/>
          <w:bCs/>
          <w:i/>
          <w:sz w:val="28"/>
          <w:szCs w:val="28"/>
          <w:lang w:val="en-US"/>
        </w:rPr>
        <w:t>’</w:t>
      </w:r>
    </w:p>
    <w:p w14:paraId="00F64EF4" w14:textId="77777777" w:rsidR="00A07AD3" w:rsidRPr="00FE7B5D" w:rsidRDefault="00A07AD3" w:rsidP="00A07AD3">
      <w:pPr>
        <w:spacing w:line="360" w:lineRule="auto"/>
        <w:ind w:right="-45"/>
        <w:rPr>
          <w:iCs/>
          <w:sz w:val="4"/>
          <w:szCs w:val="4"/>
          <w:lang w:val="en-US"/>
        </w:rPr>
      </w:pPr>
    </w:p>
    <w:p w14:paraId="5327F0C1" w14:textId="30E5F7D8" w:rsidR="00A07AD3" w:rsidRDefault="00A07AD3" w:rsidP="00A07AD3">
      <w:p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b/>
          <w:bCs/>
          <w:sz w:val="21"/>
          <w:szCs w:val="21"/>
        </w:rPr>
        <w:t xml:space="preserve">Birling </w:t>
      </w:r>
      <w:r w:rsidR="00D504F0">
        <w:rPr>
          <w:b/>
          <w:bCs/>
          <w:sz w:val="21"/>
          <w:szCs w:val="21"/>
        </w:rPr>
        <w:t>argues against the idea of social responsibility</w:t>
      </w:r>
      <w:r w:rsidRPr="00D742E3">
        <w:rPr>
          <w:iCs/>
          <w:sz w:val="21"/>
          <w:szCs w:val="21"/>
          <w:lang w:val="en-US"/>
        </w:rPr>
        <w:t>.</w:t>
      </w:r>
      <w:r>
        <w:rPr>
          <w:iCs/>
          <w:sz w:val="21"/>
          <w:szCs w:val="21"/>
          <w:lang w:val="en-US"/>
        </w:rPr>
        <w:t xml:space="preserve"> </w:t>
      </w:r>
      <w:r w:rsidR="00A527A0">
        <w:rPr>
          <w:iCs/>
          <w:sz w:val="21"/>
          <w:szCs w:val="21"/>
          <w:lang w:val="en-US"/>
        </w:rPr>
        <w:t xml:space="preserve">Bees work together in </w:t>
      </w:r>
      <w:r w:rsidR="00340A90">
        <w:rPr>
          <w:iCs/>
          <w:sz w:val="21"/>
          <w:szCs w:val="21"/>
          <w:lang w:val="en-US"/>
        </w:rPr>
        <w:t xml:space="preserve">way that is structured and cooperative: each bee contributes to the survival of hive. This </w:t>
      </w:r>
      <w:r w:rsidR="00163001">
        <w:rPr>
          <w:iCs/>
          <w:sz w:val="21"/>
          <w:szCs w:val="21"/>
          <w:lang w:val="en-US"/>
        </w:rPr>
        <w:t>contrasts with Birling’s</w:t>
      </w:r>
      <w:r w:rsidR="00BC63AE">
        <w:rPr>
          <w:iCs/>
          <w:sz w:val="21"/>
          <w:szCs w:val="21"/>
          <w:lang w:val="en-US"/>
        </w:rPr>
        <w:t xml:space="preserve"> individualism and self-interest. Ultimately, </w:t>
      </w:r>
      <w:r w:rsidR="00654552">
        <w:rPr>
          <w:iCs/>
          <w:sz w:val="21"/>
          <w:szCs w:val="21"/>
          <w:lang w:val="en-US"/>
        </w:rPr>
        <w:t>the death of Eva Smith pro</w:t>
      </w:r>
      <w:r w:rsidR="00687590">
        <w:rPr>
          <w:iCs/>
          <w:sz w:val="21"/>
          <w:szCs w:val="21"/>
          <w:lang w:val="en-US"/>
        </w:rPr>
        <w:t>ves that members of the community really are ‘mixed up together’ because</w:t>
      </w:r>
      <w:r w:rsidR="001A5770">
        <w:rPr>
          <w:iCs/>
          <w:sz w:val="21"/>
          <w:szCs w:val="21"/>
          <w:lang w:val="en-US"/>
        </w:rPr>
        <w:t xml:space="preserve"> each of the Birling</w:t>
      </w:r>
      <w:r w:rsidR="006241AF">
        <w:rPr>
          <w:iCs/>
          <w:sz w:val="21"/>
          <w:szCs w:val="21"/>
          <w:lang w:val="en-US"/>
        </w:rPr>
        <w:t xml:space="preserve">s </w:t>
      </w:r>
      <w:r w:rsidR="001A5770">
        <w:rPr>
          <w:iCs/>
          <w:sz w:val="21"/>
          <w:szCs w:val="21"/>
          <w:lang w:val="en-US"/>
        </w:rPr>
        <w:t>is partly responsible</w:t>
      </w:r>
      <w:r w:rsidR="00353378">
        <w:rPr>
          <w:iCs/>
          <w:sz w:val="21"/>
          <w:szCs w:val="21"/>
          <w:lang w:val="en-US"/>
        </w:rPr>
        <w:t xml:space="preserve">. </w:t>
      </w:r>
      <w:r w:rsidR="006E0196">
        <w:rPr>
          <w:iCs/>
          <w:sz w:val="21"/>
          <w:szCs w:val="21"/>
          <w:lang w:val="en-US"/>
        </w:rPr>
        <w:t>Connections</w:t>
      </w:r>
      <w:r w:rsidR="00353378">
        <w:rPr>
          <w:iCs/>
          <w:sz w:val="21"/>
          <w:szCs w:val="21"/>
          <w:lang w:val="en-US"/>
        </w:rPr>
        <w:t xml:space="preserve"> between people from </w:t>
      </w:r>
      <w:r w:rsidR="006241AF">
        <w:rPr>
          <w:iCs/>
          <w:sz w:val="21"/>
          <w:szCs w:val="21"/>
          <w:lang w:val="en-US"/>
        </w:rPr>
        <w:t>widely</w:t>
      </w:r>
      <w:r w:rsidR="00353378">
        <w:rPr>
          <w:iCs/>
          <w:sz w:val="21"/>
          <w:szCs w:val="21"/>
          <w:lang w:val="en-US"/>
        </w:rPr>
        <w:t xml:space="preserve"> different </w:t>
      </w:r>
      <w:r w:rsidR="006E0196">
        <w:rPr>
          <w:iCs/>
          <w:sz w:val="21"/>
          <w:szCs w:val="21"/>
          <w:lang w:val="en-US"/>
        </w:rPr>
        <w:t xml:space="preserve">social classes </w:t>
      </w:r>
      <w:r w:rsidR="00220D8F">
        <w:rPr>
          <w:iCs/>
          <w:sz w:val="21"/>
          <w:szCs w:val="21"/>
          <w:lang w:val="en-US"/>
        </w:rPr>
        <w:t xml:space="preserve">and circumstance may seem unlikely, but they </w:t>
      </w:r>
      <w:r w:rsidR="006241AF">
        <w:rPr>
          <w:iCs/>
          <w:sz w:val="21"/>
          <w:szCs w:val="21"/>
          <w:lang w:val="en-US"/>
        </w:rPr>
        <w:t>do</w:t>
      </w:r>
      <w:r w:rsidR="001D202A">
        <w:rPr>
          <w:iCs/>
          <w:sz w:val="21"/>
          <w:szCs w:val="21"/>
          <w:lang w:val="en-US"/>
        </w:rPr>
        <w:t xml:space="preserve"> </w:t>
      </w:r>
      <w:r w:rsidR="00220D8F">
        <w:rPr>
          <w:iCs/>
          <w:sz w:val="21"/>
          <w:szCs w:val="21"/>
          <w:lang w:val="en-US"/>
        </w:rPr>
        <w:t>exist.</w:t>
      </w:r>
    </w:p>
    <w:p w14:paraId="194D7FC6" w14:textId="77777777" w:rsidR="00C64F3A" w:rsidRPr="00C64F3A" w:rsidRDefault="00C64F3A" w:rsidP="00A07AD3">
      <w:pPr>
        <w:spacing w:line="360" w:lineRule="auto"/>
        <w:ind w:right="-45"/>
        <w:rPr>
          <w:iCs/>
          <w:sz w:val="6"/>
          <w:szCs w:val="6"/>
          <w:lang w:val="en-US"/>
        </w:rPr>
      </w:pPr>
    </w:p>
    <w:p w14:paraId="317B4108" w14:textId="13F78034" w:rsidR="00D178C4" w:rsidRPr="00513429" w:rsidRDefault="003C1435" w:rsidP="00F51601">
      <w:pPr>
        <w:pStyle w:val="ListParagraph"/>
        <w:numPr>
          <w:ilvl w:val="0"/>
          <w:numId w:val="20"/>
        </w:num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iCs/>
          <w:sz w:val="21"/>
          <w:szCs w:val="21"/>
          <w:lang w:val="en-US"/>
        </w:rPr>
        <w:t>Connected quotation</w:t>
      </w:r>
      <w:r w:rsidR="00EE7D9D">
        <w:rPr>
          <w:iCs/>
          <w:sz w:val="21"/>
          <w:szCs w:val="21"/>
          <w:lang w:val="en-US"/>
        </w:rPr>
        <w:t xml:space="preserve">: </w:t>
      </w:r>
      <w:r w:rsidR="00F71459">
        <w:rPr>
          <w:iCs/>
          <w:sz w:val="21"/>
          <w:szCs w:val="21"/>
          <w:lang w:val="en-US"/>
        </w:rPr>
        <w:t>‘</w:t>
      </w:r>
      <w:r w:rsidR="00D178C4" w:rsidRPr="00FF748F">
        <w:rPr>
          <w:i/>
          <w:sz w:val="21"/>
          <w:szCs w:val="21"/>
          <w:lang w:val="en-US"/>
        </w:rPr>
        <w:t>A man has to mind his own business and look after himself</w:t>
      </w:r>
      <w:r w:rsidR="00F71459">
        <w:rPr>
          <w:iCs/>
          <w:sz w:val="21"/>
          <w:szCs w:val="21"/>
          <w:lang w:val="en-US"/>
        </w:rPr>
        <w:t>’</w:t>
      </w:r>
    </w:p>
    <w:p w14:paraId="0D111E4D" w14:textId="77777777" w:rsidR="00F51601" w:rsidRDefault="00F51601" w:rsidP="00A07AD3">
      <w:pPr>
        <w:spacing w:line="360" w:lineRule="auto"/>
        <w:ind w:right="-45"/>
        <w:rPr>
          <w:iCs/>
          <w:sz w:val="21"/>
          <w:szCs w:val="21"/>
        </w:rPr>
      </w:pPr>
    </w:p>
    <w:p w14:paraId="400FD5FD" w14:textId="5DE3E25F" w:rsidR="00796840" w:rsidRPr="009C77F4" w:rsidRDefault="008E6B05" w:rsidP="00796840">
      <w:pPr>
        <w:spacing w:line="360" w:lineRule="auto"/>
        <w:ind w:right="-45"/>
        <w:rPr>
          <w:b/>
          <w:bCs/>
          <w:i/>
          <w:sz w:val="28"/>
          <w:szCs w:val="28"/>
          <w:lang w:val="en-US"/>
        </w:rPr>
      </w:pPr>
      <w:r w:rsidRPr="008E6B0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Cs/>
          <w:sz w:val="28"/>
          <w:szCs w:val="28"/>
          <w:lang w:val="en-US"/>
        </w:rPr>
        <mc:AlternateContent>
          <mc:Choice Requires="w16se">
            <w16se:symEx w16se:font="Segoe UI Emoji" w16se:char="1F30E"/>
          </mc:Choice>
          <mc:Fallback>
            <w:t>🌎</w:t>
          </mc:Fallback>
        </mc:AlternateContent>
      </w:r>
      <w:r>
        <w:rPr>
          <w:b/>
          <w:bCs/>
          <w:i/>
          <w:sz w:val="28"/>
          <w:szCs w:val="28"/>
          <w:lang w:val="en-US"/>
        </w:rPr>
        <w:t xml:space="preserve">  </w:t>
      </w:r>
      <w:r w:rsidR="00796840" w:rsidRPr="009C77F4">
        <w:rPr>
          <w:b/>
          <w:bCs/>
          <w:i/>
          <w:sz w:val="28"/>
          <w:szCs w:val="28"/>
          <w:lang w:val="en-US"/>
        </w:rPr>
        <w:t>‘</w:t>
      </w:r>
      <w:r w:rsidR="00796840" w:rsidRPr="00796840">
        <w:rPr>
          <w:b/>
          <w:bCs/>
          <w:i/>
          <w:sz w:val="28"/>
          <w:szCs w:val="28"/>
          <w:lang w:val="en-US"/>
        </w:rPr>
        <w:t>They’d soon be asking for the earth</w:t>
      </w:r>
      <w:r w:rsidR="00796840" w:rsidRPr="009C77F4">
        <w:rPr>
          <w:b/>
          <w:bCs/>
          <w:i/>
          <w:sz w:val="28"/>
          <w:szCs w:val="28"/>
          <w:lang w:val="en-US"/>
        </w:rPr>
        <w:t>’</w:t>
      </w:r>
    </w:p>
    <w:p w14:paraId="3A911191" w14:textId="77777777" w:rsidR="00796840" w:rsidRPr="00FE7B5D" w:rsidRDefault="00796840" w:rsidP="00796840">
      <w:pPr>
        <w:spacing w:line="360" w:lineRule="auto"/>
        <w:ind w:right="-45"/>
        <w:rPr>
          <w:iCs/>
          <w:sz w:val="4"/>
          <w:szCs w:val="4"/>
          <w:lang w:val="en-US"/>
        </w:rPr>
      </w:pPr>
    </w:p>
    <w:p w14:paraId="21289A58" w14:textId="0D157EB7" w:rsidR="00F71459" w:rsidRDefault="00796840" w:rsidP="00796840">
      <w:pPr>
        <w:spacing w:line="360" w:lineRule="auto"/>
        <w:ind w:right="-45"/>
        <w:rPr>
          <w:iCs/>
          <w:sz w:val="21"/>
          <w:szCs w:val="21"/>
          <w:lang w:val="en-US"/>
        </w:rPr>
      </w:pPr>
      <w:r>
        <w:rPr>
          <w:b/>
          <w:bCs/>
          <w:sz w:val="21"/>
          <w:szCs w:val="21"/>
        </w:rPr>
        <w:t xml:space="preserve">Birling </w:t>
      </w:r>
      <w:r w:rsidR="009A4FAB">
        <w:rPr>
          <w:b/>
          <w:bCs/>
          <w:sz w:val="21"/>
          <w:szCs w:val="21"/>
        </w:rPr>
        <w:t xml:space="preserve">expresses </w:t>
      </w:r>
      <w:r w:rsidR="008733A1">
        <w:rPr>
          <w:b/>
          <w:bCs/>
          <w:sz w:val="21"/>
          <w:szCs w:val="21"/>
        </w:rPr>
        <w:t xml:space="preserve">caution about providing workers with </w:t>
      </w:r>
      <w:r w:rsidR="00953CB4">
        <w:rPr>
          <w:b/>
          <w:bCs/>
          <w:sz w:val="21"/>
          <w:szCs w:val="21"/>
        </w:rPr>
        <w:t>more rights</w:t>
      </w:r>
      <w:r w:rsidRPr="00D742E3">
        <w:rPr>
          <w:iCs/>
          <w:sz w:val="21"/>
          <w:szCs w:val="21"/>
          <w:lang w:val="en-US"/>
        </w:rPr>
        <w:t>.</w:t>
      </w:r>
      <w:r>
        <w:rPr>
          <w:iCs/>
          <w:sz w:val="21"/>
          <w:szCs w:val="21"/>
          <w:lang w:val="en-US"/>
        </w:rPr>
        <w:t xml:space="preserve"> </w:t>
      </w:r>
      <w:r w:rsidR="00953CB4">
        <w:rPr>
          <w:iCs/>
          <w:sz w:val="21"/>
          <w:szCs w:val="21"/>
          <w:lang w:val="en-US"/>
        </w:rPr>
        <w:t xml:space="preserve">The </w:t>
      </w:r>
      <w:r w:rsidR="00F37704">
        <w:rPr>
          <w:iCs/>
          <w:sz w:val="21"/>
          <w:szCs w:val="21"/>
          <w:lang w:val="en-US"/>
        </w:rPr>
        <w:t>earth</w:t>
      </w:r>
      <w:r w:rsidR="00BF0605">
        <w:rPr>
          <w:iCs/>
          <w:sz w:val="21"/>
          <w:szCs w:val="21"/>
          <w:lang w:val="en-US"/>
        </w:rPr>
        <w:t xml:space="preserve"> represents something </w:t>
      </w:r>
      <w:r w:rsidR="00F37704">
        <w:rPr>
          <w:iCs/>
          <w:sz w:val="21"/>
          <w:szCs w:val="21"/>
          <w:lang w:val="en-US"/>
        </w:rPr>
        <w:t>very large</w:t>
      </w:r>
      <w:r w:rsidR="00B90A66">
        <w:rPr>
          <w:iCs/>
          <w:sz w:val="21"/>
          <w:szCs w:val="21"/>
          <w:lang w:val="en-US"/>
        </w:rPr>
        <w:t xml:space="preserve">, so Birling uses the metaphor to </w:t>
      </w:r>
      <w:r w:rsidR="00AB3AFC">
        <w:rPr>
          <w:iCs/>
          <w:sz w:val="21"/>
          <w:szCs w:val="21"/>
          <w:lang w:val="en-US"/>
        </w:rPr>
        <w:t>emphasise</w:t>
      </w:r>
      <w:r w:rsidR="00B90A66">
        <w:rPr>
          <w:iCs/>
          <w:sz w:val="21"/>
          <w:szCs w:val="21"/>
          <w:lang w:val="en-US"/>
        </w:rPr>
        <w:t xml:space="preserve"> that </w:t>
      </w:r>
      <w:r w:rsidR="00474371">
        <w:rPr>
          <w:iCs/>
          <w:sz w:val="21"/>
          <w:szCs w:val="21"/>
          <w:lang w:val="en-US"/>
        </w:rPr>
        <w:t>Eva Smith was asking</w:t>
      </w:r>
      <w:r w:rsidR="00337252">
        <w:rPr>
          <w:iCs/>
          <w:sz w:val="21"/>
          <w:szCs w:val="21"/>
          <w:lang w:val="en-US"/>
        </w:rPr>
        <w:t xml:space="preserve"> for</w:t>
      </w:r>
      <w:r w:rsidR="00474371">
        <w:rPr>
          <w:iCs/>
          <w:sz w:val="21"/>
          <w:szCs w:val="21"/>
          <w:lang w:val="en-US"/>
        </w:rPr>
        <w:t xml:space="preserve"> </w:t>
      </w:r>
      <w:r w:rsidR="004455A3">
        <w:rPr>
          <w:iCs/>
          <w:sz w:val="21"/>
          <w:szCs w:val="21"/>
          <w:lang w:val="en-US"/>
        </w:rPr>
        <w:t>too much and that conceding to her demands would likely result in her demanding</w:t>
      </w:r>
      <w:r w:rsidR="00127339">
        <w:rPr>
          <w:iCs/>
          <w:sz w:val="21"/>
          <w:szCs w:val="21"/>
          <w:lang w:val="en-US"/>
        </w:rPr>
        <w:t xml:space="preserve"> even</w:t>
      </w:r>
      <w:r w:rsidR="004455A3">
        <w:rPr>
          <w:iCs/>
          <w:sz w:val="21"/>
          <w:szCs w:val="21"/>
          <w:lang w:val="en-US"/>
        </w:rPr>
        <w:t xml:space="preserve"> more.</w:t>
      </w:r>
      <w:r w:rsidR="00337252">
        <w:rPr>
          <w:iCs/>
          <w:sz w:val="21"/>
          <w:szCs w:val="21"/>
          <w:lang w:val="en-US"/>
        </w:rPr>
        <w:t xml:space="preserve"> </w:t>
      </w:r>
      <w:r w:rsidR="00131083">
        <w:rPr>
          <w:iCs/>
          <w:sz w:val="21"/>
          <w:szCs w:val="21"/>
          <w:lang w:val="en-US"/>
        </w:rPr>
        <w:t xml:space="preserve">Of course, </w:t>
      </w:r>
      <w:r w:rsidR="002A690C">
        <w:rPr>
          <w:iCs/>
          <w:sz w:val="21"/>
          <w:szCs w:val="21"/>
          <w:lang w:val="en-US"/>
        </w:rPr>
        <w:t xml:space="preserve">as the audience are aware, </w:t>
      </w:r>
      <w:r w:rsidR="00127339">
        <w:rPr>
          <w:iCs/>
          <w:sz w:val="21"/>
          <w:szCs w:val="21"/>
          <w:lang w:val="en-US"/>
        </w:rPr>
        <w:t>she</w:t>
      </w:r>
      <w:r w:rsidR="00131083">
        <w:rPr>
          <w:iCs/>
          <w:sz w:val="21"/>
          <w:szCs w:val="21"/>
          <w:lang w:val="en-US"/>
        </w:rPr>
        <w:t xml:space="preserve"> </w:t>
      </w:r>
      <w:r w:rsidR="00636E50">
        <w:rPr>
          <w:iCs/>
          <w:sz w:val="21"/>
          <w:szCs w:val="21"/>
          <w:lang w:val="en-US"/>
        </w:rPr>
        <w:t xml:space="preserve">only wanted a modest </w:t>
      </w:r>
      <w:r w:rsidR="002A690C">
        <w:rPr>
          <w:iCs/>
          <w:sz w:val="21"/>
          <w:szCs w:val="21"/>
          <w:lang w:val="en-US"/>
        </w:rPr>
        <w:t xml:space="preserve">pay </w:t>
      </w:r>
      <w:r w:rsidR="00636E50">
        <w:rPr>
          <w:iCs/>
          <w:sz w:val="21"/>
          <w:szCs w:val="21"/>
          <w:lang w:val="en-US"/>
        </w:rPr>
        <w:t xml:space="preserve">rise </w:t>
      </w:r>
      <w:r w:rsidR="00AF2B47">
        <w:rPr>
          <w:iCs/>
          <w:sz w:val="21"/>
          <w:szCs w:val="21"/>
          <w:lang w:val="en-US"/>
        </w:rPr>
        <w:t xml:space="preserve">for herself and others. It’s Birling who </w:t>
      </w:r>
      <w:r w:rsidR="00392536">
        <w:rPr>
          <w:iCs/>
          <w:sz w:val="21"/>
          <w:szCs w:val="21"/>
          <w:lang w:val="en-US"/>
        </w:rPr>
        <w:t>is greed</w:t>
      </w:r>
      <w:r w:rsidR="00C64F3A">
        <w:rPr>
          <w:iCs/>
          <w:sz w:val="21"/>
          <w:szCs w:val="21"/>
          <w:lang w:val="en-US"/>
        </w:rPr>
        <w:t>y and unreasonable, not Eva Smith.</w:t>
      </w:r>
    </w:p>
    <w:p w14:paraId="429E3429" w14:textId="77777777" w:rsidR="00C64F3A" w:rsidRPr="00C64F3A" w:rsidRDefault="00C64F3A" w:rsidP="00796840">
      <w:pPr>
        <w:spacing w:line="360" w:lineRule="auto"/>
        <w:ind w:right="-45"/>
        <w:rPr>
          <w:iCs/>
          <w:sz w:val="6"/>
          <w:szCs w:val="6"/>
        </w:rPr>
      </w:pPr>
    </w:p>
    <w:p w14:paraId="0DF3EC2C" w14:textId="4CA17856" w:rsidR="00FE504A" w:rsidRPr="00170D04" w:rsidRDefault="00B04F46" w:rsidP="00B77038">
      <w:pPr>
        <w:pStyle w:val="ListParagraph"/>
        <w:numPr>
          <w:ilvl w:val="0"/>
          <w:numId w:val="20"/>
        </w:numPr>
        <w:spacing w:line="360" w:lineRule="auto"/>
        <w:ind w:right="-45"/>
        <w:rPr>
          <w:iCs/>
          <w:sz w:val="21"/>
          <w:szCs w:val="21"/>
        </w:rPr>
      </w:pPr>
      <w:r w:rsidRPr="00170D04">
        <w:rPr>
          <w:iCs/>
          <w:sz w:val="21"/>
          <w:szCs w:val="21"/>
          <w:lang w:val="en-US"/>
        </w:rPr>
        <w:t>Connected qu</w:t>
      </w:r>
      <w:r w:rsidR="00795A55" w:rsidRPr="00170D04">
        <w:rPr>
          <w:iCs/>
          <w:sz w:val="21"/>
          <w:szCs w:val="21"/>
          <w:lang w:val="en-US"/>
        </w:rPr>
        <w:t>otation</w:t>
      </w:r>
      <w:r w:rsidR="00C64F3A" w:rsidRPr="00170D04">
        <w:rPr>
          <w:iCs/>
          <w:sz w:val="21"/>
          <w:szCs w:val="21"/>
          <w:lang w:val="en-US"/>
        </w:rPr>
        <w:t>: ‘</w:t>
      </w:r>
      <w:r w:rsidR="00FE504A" w:rsidRPr="00170D04">
        <w:rPr>
          <w:i/>
          <w:sz w:val="21"/>
          <w:szCs w:val="21"/>
          <w:lang w:val="en-US"/>
        </w:rPr>
        <w:t>It’s better to ask for the earth than</w:t>
      </w:r>
      <w:r w:rsidR="00773B47" w:rsidRPr="00170D04">
        <w:rPr>
          <w:i/>
          <w:sz w:val="21"/>
          <w:szCs w:val="21"/>
          <w:lang w:val="en-US"/>
        </w:rPr>
        <w:t xml:space="preserve"> to take it</w:t>
      </w:r>
      <w:r w:rsidR="00C64F3A" w:rsidRPr="00170D04">
        <w:rPr>
          <w:iCs/>
          <w:sz w:val="21"/>
          <w:szCs w:val="21"/>
          <w:lang w:val="en-US"/>
        </w:rPr>
        <w:t>’</w:t>
      </w:r>
    </w:p>
    <w:sectPr w:rsidR="00FE504A" w:rsidRPr="00170D04" w:rsidSect="009E7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456"/>
    <w:multiLevelType w:val="hybridMultilevel"/>
    <w:tmpl w:val="28CEC282"/>
    <w:lvl w:ilvl="0" w:tplc="98EC12C4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D3040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070C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96C24"/>
    <w:multiLevelType w:val="hybridMultilevel"/>
    <w:tmpl w:val="E43A2E0E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01B97"/>
    <w:multiLevelType w:val="multilevel"/>
    <w:tmpl w:val="4B78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D7737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5B29C2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370CFF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1A074F"/>
    <w:multiLevelType w:val="hybridMultilevel"/>
    <w:tmpl w:val="2004B790"/>
    <w:lvl w:ilvl="0" w:tplc="98EC12C4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C056F8"/>
    <w:multiLevelType w:val="multilevel"/>
    <w:tmpl w:val="6CE0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0762C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6507C"/>
    <w:multiLevelType w:val="hybridMultilevel"/>
    <w:tmpl w:val="65FA8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B1970"/>
    <w:multiLevelType w:val="multilevel"/>
    <w:tmpl w:val="4284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12C97"/>
    <w:multiLevelType w:val="multilevel"/>
    <w:tmpl w:val="B97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5E04F5"/>
    <w:multiLevelType w:val="hybridMultilevel"/>
    <w:tmpl w:val="D7F21894"/>
    <w:lvl w:ilvl="0" w:tplc="A6E4E86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237831"/>
    <w:multiLevelType w:val="multilevel"/>
    <w:tmpl w:val="8A4A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631910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D04FC"/>
    <w:multiLevelType w:val="hybridMultilevel"/>
    <w:tmpl w:val="D8F83B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11577E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2306F"/>
    <w:multiLevelType w:val="hybridMultilevel"/>
    <w:tmpl w:val="D8F83B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7805E6"/>
    <w:multiLevelType w:val="hybridMultilevel"/>
    <w:tmpl w:val="C80872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11400">
    <w:abstractNumId w:val="17"/>
  </w:num>
  <w:num w:numId="2" w16cid:durableId="1073772842">
    <w:abstractNumId w:val="19"/>
  </w:num>
  <w:num w:numId="3" w16cid:durableId="1851404946">
    <w:abstractNumId w:val="10"/>
  </w:num>
  <w:num w:numId="4" w16cid:durableId="1122117910">
    <w:abstractNumId w:val="14"/>
  </w:num>
  <w:num w:numId="5" w16cid:durableId="295648549">
    <w:abstractNumId w:val="16"/>
  </w:num>
  <w:num w:numId="6" w16cid:durableId="935603236">
    <w:abstractNumId w:val="6"/>
  </w:num>
  <w:num w:numId="7" w16cid:durableId="1165706776">
    <w:abstractNumId w:val="7"/>
  </w:num>
  <w:num w:numId="8" w16cid:durableId="2096709343">
    <w:abstractNumId w:val="11"/>
  </w:num>
  <w:num w:numId="9" w16cid:durableId="1119446806">
    <w:abstractNumId w:val="18"/>
  </w:num>
  <w:num w:numId="10" w16cid:durableId="1104617579">
    <w:abstractNumId w:val="5"/>
  </w:num>
  <w:num w:numId="11" w16cid:durableId="209193065">
    <w:abstractNumId w:val="2"/>
  </w:num>
  <w:num w:numId="12" w16cid:durableId="968051608">
    <w:abstractNumId w:val="1"/>
  </w:num>
  <w:num w:numId="13" w16cid:durableId="1947955328">
    <w:abstractNumId w:val="20"/>
  </w:num>
  <w:num w:numId="14" w16cid:durableId="1593511846">
    <w:abstractNumId w:val="3"/>
  </w:num>
  <w:num w:numId="15" w16cid:durableId="347609335">
    <w:abstractNumId w:val="9"/>
  </w:num>
  <w:num w:numId="16" w16cid:durableId="41099946">
    <w:abstractNumId w:val="13"/>
  </w:num>
  <w:num w:numId="17" w16cid:durableId="382099693">
    <w:abstractNumId w:val="4"/>
  </w:num>
  <w:num w:numId="18" w16cid:durableId="1114637930">
    <w:abstractNumId w:val="12"/>
  </w:num>
  <w:num w:numId="19" w16cid:durableId="1459445715">
    <w:abstractNumId w:val="15"/>
  </w:num>
  <w:num w:numId="20" w16cid:durableId="848298860">
    <w:abstractNumId w:val="0"/>
  </w:num>
  <w:num w:numId="21" w16cid:durableId="1595361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2B"/>
    <w:rsid w:val="00015536"/>
    <w:rsid w:val="0002444F"/>
    <w:rsid w:val="000401E9"/>
    <w:rsid w:val="00074883"/>
    <w:rsid w:val="00080283"/>
    <w:rsid w:val="00085A9E"/>
    <w:rsid w:val="00096E4C"/>
    <w:rsid w:val="000B190C"/>
    <w:rsid w:val="000B1A87"/>
    <w:rsid w:val="000C1677"/>
    <w:rsid w:val="000C4417"/>
    <w:rsid w:val="000E2972"/>
    <w:rsid w:val="00125321"/>
    <w:rsid w:val="00127339"/>
    <w:rsid w:val="00131083"/>
    <w:rsid w:val="00142772"/>
    <w:rsid w:val="001536B6"/>
    <w:rsid w:val="00163001"/>
    <w:rsid w:val="00170D04"/>
    <w:rsid w:val="00186DE5"/>
    <w:rsid w:val="001A3402"/>
    <w:rsid w:val="001A5770"/>
    <w:rsid w:val="001D202A"/>
    <w:rsid w:val="001E0222"/>
    <w:rsid w:val="00214622"/>
    <w:rsid w:val="00220D8F"/>
    <w:rsid w:val="0022279B"/>
    <w:rsid w:val="0022606D"/>
    <w:rsid w:val="00273D1D"/>
    <w:rsid w:val="002A690C"/>
    <w:rsid w:val="002E0706"/>
    <w:rsid w:val="00305A40"/>
    <w:rsid w:val="0031132E"/>
    <w:rsid w:val="00312B60"/>
    <w:rsid w:val="003174E2"/>
    <w:rsid w:val="003228D3"/>
    <w:rsid w:val="00332BB8"/>
    <w:rsid w:val="00337252"/>
    <w:rsid w:val="00340A90"/>
    <w:rsid w:val="00346721"/>
    <w:rsid w:val="00346D11"/>
    <w:rsid w:val="00353378"/>
    <w:rsid w:val="0035528D"/>
    <w:rsid w:val="00375D80"/>
    <w:rsid w:val="00392536"/>
    <w:rsid w:val="003C1435"/>
    <w:rsid w:val="003C57A1"/>
    <w:rsid w:val="003C653D"/>
    <w:rsid w:val="003D065A"/>
    <w:rsid w:val="003D764C"/>
    <w:rsid w:val="003F6E01"/>
    <w:rsid w:val="004029AF"/>
    <w:rsid w:val="004029CF"/>
    <w:rsid w:val="00432C00"/>
    <w:rsid w:val="0044226B"/>
    <w:rsid w:val="004455A3"/>
    <w:rsid w:val="0045595B"/>
    <w:rsid w:val="004578B5"/>
    <w:rsid w:val="004671B6"/>
    <w:rsid w:val="00474371"/>
    <w:rsid w:val="004B6A2C"/>
    <w:rsid w:val="00503FA8"/>
    <w:rsid w:val="00513429"/>
    <w:rsid w:val="00516F60"/>
    <w:rsid w:val="00522ACC"/>
    <w:rsid w:val="00537BF6"/>
    <w:rsid w:val="0059022C"/>
    <w:rsid w:val="005C2660"/>
    <w:rsid w:val="005D47FC"/>
    <w:rsid w:val="005E7539"/>
    <w:rsid w:val="005F2C2B"/>
    <w:rsid w:val="00601CCC"/>
    <w:rsid w:val="00615389"/>
    <w:rsid w:val="006241AF"/>
    <w:rsid w:val="00624FD0"/>
    <w:rsid w:val="00634236"/>
    <w:rsid w:val="00636E50"/>
    <w:rsid w:val="0064093A"/>
    <w:rsid w:val="00641E42"/>
    <w:rsid w:val="00654552"/>
    <w:rsid w:val="00687590"/>
    <w:rsid w:val="006A1885"/>
    <w:rsid w:val="006A6EFA"/>
    <w:rsid w:val="006C4497"/>
    <w:rsid w:val="006C6308"/>
    <w:rsid w:val="006D530F"/>
    <w:rsid w:val="006E0196"/>
    <w:rsid w:val="006E0E0D"/>
    <w:rsid w:val="006E2FD2"/>
    <w:rsid w:val="007016DF"/>
    <w:rsid w:val="00730133"/>
    <w:rsid w:val="00763048"/>
    <w:rsid w:val="00773B47"/>
    <w:rsid w:val="0078009F"/>
    <w:rsid w:val="00795A55"/>
    <w:rsid w:val="00796840"/>
    <w:rsid w:val="00797B4F"/>
    <w:rsid w:val="007A1A19"/>
    <w:rsid w:val="007A2E85"/>
    <w:rsid w:val="007C0264"/>
    <w:rsid w:val="007C20F3"/>
    <w:rsid w:val="007E423B"/>
    <w:rsid w:val="007F6DD3"/>
    <w:rsid w:val="008049E3"/>
    <w:rsid w:val="0084720D"/>
    <w:rsid w:val="00860AD5"/>
    <w:rsid w:val="008733A1"/>
    <w:rsid w:val="008756CB"/>
    <w:rsid w:val="0088148D"/>
    <w:rsid w:val="008A3441"/>
    <w:rsid w:val="008B6643"/>
    <w:rsid w:val="008C694F"/>
    <w:rsid w:val="008D26FE"/>
    <w:rsid w:val="008E6B05"/>
    <w:rsid w:val="00953CB4"/>
    <w:rsid w:val="00982EEA"/>
    <w:rsid w:val="00986336"/>
    <w:rsid w:val="00992CF0"/>
    <w:rsid w:val="009A4FAB"/>
    <w:rsid w:val="009C77F4"/>
    <w:rsid w:val="009E061E"/>
    <w:rsid w:val="009E7637"/>
    <w:rsid w:val="009E774F"/>
    <w:rsid w:val="009E7992"/>
    <w:rsid w:val="00A07AD3"/>
    <w:rsid w:val="00A264C4"/>
    <w:rsid w:val="00A3191A"/>
    <w:rsid w:val="00A41176"/>
    <w:rsid w:val="00A527A0"/>
    <w:rsid w:val="00A57540"/>
    <w:rsid w:val="00A603D9"/>
    <w:rsid w:val="00A959A1"/>
    <w:rsid w:val="00AA33A6"/>
    <w:rsid w:val="00AA4DDF"/>
    <w:rsid w:val="00AB3AFC"/>
    <w:rsid w:val="00AE3E81"/>
    <w:rsid w:val="00AF0B48"/>
    <w:rsid w:val="00AF1739"/>
    <w:rsid w:val="00AF2B47"/>
    <w:rsid w:val="00B035A6"/>
    <w:rsid w:val="00B04F46"/>
    <w:rsid w:val="00B27DA7"/>
    <w:rsid w:val="00B4522F"/>
    <w:rsid w:val="00B73983"/>
    <w:rsid w:val="00B86DEF"/>
    <w:rsid w:val="00B90A66"/>
    <w:rsid w:val="00B93D42"/>
    <w:rsid w:val="00BC63AE"/>
    <w:rsid w:val="00BE45CE"/>
    <w:rsid w:val="00BF0605"/>
    <w:rsid w:val="00BF4433"/>
    <w:rsid w:val="00BF6228"/>
    <w:rsid w:val="00C03257"/>
    <w:rsid w:val="00C2332C"/>
    <w:rsid w:val="00C500B9"/>
    <w:rsid w:val="00C64F3A"/>
    <w:rsid w:val="00C87DEC"/>
    <w:rsid w:val="00CA6699"/>
    <w:rsid w:val="00CC38CD"/>
    <w:rsid w:val="00CE1172"/>
    <w:rsid w:val="00CE34E3"/>
    <w:rsid w:val="00CE4ABF"/>
    <w:rsid w:val="00D178C4"/>
    <w:rsid w:val="00D34EE0"/>
    <w:rsid w:val="00D35AE1"/>
    <w:rsid w:val="00D37366"/>
    <w:rsid w:val="00D504F0"/>
    <w:rsid w:val="00D703AE"/>
    <w:rsid w:val="00D71609"/>
    <w:rsid w:val="00D742E3"/>
    <w:rsid w:val="00D856FF"/>
    <w:rsid w:val="00D96C74"/>
    <w:rsid w:val="00DB381E"/>
    <w:rsid w:val="00DF0F9C"/>
    <w:rsid w:val="00E111A0"/>
    <w:rsid w:val="00E218F0"/>
    <w:rsid w:val="00E2306E"/>
    <w:rsid w:val="00E23477"/>
    <w:rsid w:val="00E33385"/>
    <w:rsid w:val="00E77C99"/>
    <w:rsid w:val="00E878A4"/>
    <w:rsid w:val="00E945A3"/>
    <w:rsid w:val="00E9695A"/>
    <w:rsid w:val="00EA183D"/>
    <w:rsid w:val="00EB0689"/>
    <w:rsid w:val="00EC4D50"/>
    <w:rsid w:val="00EE7D9D"/>
    <w:rsid w:val="00F233E2"/>
    <w:rsid w:val="00F35384"/>
    <w:rsid w:val="00F37704"/>
    <w:rsid w:val="00F51601"/>
    <w:rsid w:val="00F554E0"/>
    <w:rsid w:val="00F568B3"/>
    <w:rsid w:val="00F61EC6"/>
    <w:rsid w:val="00F71459"/>
    <w:rsid w:val="00F854FF"/>
    <w:rsid w:val="00FA2293"/>
    <w:rsid w:val="00FD3C29"/>
    <w:rsid w:val="00FD7287"/>
    <w:rsid w:val="00FD79D8"/>
    <w:rsid w:val="00FD7B73"/>
    <w:rsid w:val="00FE504A"/>
    <w:rsid w:val="00FE7B5D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D72F"/>
  <w15:chartTrackingRefBased/>
  <w15:docId w15:val="{B7AEDB34-267B-4645-8930-A88D551C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40"/>
  </w:style>
  <w:style w:type="paragraph" w:styleId="Heading1">
    <w:name w:val="heading 1"/>
    <w:basedOn w:val="Normal"/>
    <w:next w:val="Normal"/>
    <w:link w:val="Heading1Char"/>
    <w:uiPriority w:val="9"/>
    <w:qFormat/>
    <w:rsid w:val="005F2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C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C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C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C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C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C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C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4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411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5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1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2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3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1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1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1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0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9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5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0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2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26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2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6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2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1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95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6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8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6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9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1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94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189</cp:revision>
  <dcterms:created xsi:type="dcterms:W3CDTF">2024-08-08T12:01:00Z</dcterms:created>
  <dcterms:modified xsi:type="dcterms:W3CDTF">2025-02-14T15:52:00Z</dcterms:modified>
</cp:coreProperties>
</file>