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8E36" w14:textId="7BFC4F87" w:rsidR="00501E77" w:rsidRPr="00896DB5" w:rsidRDefault="008A7A48" w:rsidP="00170355">
      <w:pPr>
        <w:tabs>
          <w:tab w:val="left" w:pos="3326"/>
        </w:tabs>
        <w:spacing w:after="0" w:line="240" w:lineRule="auto"/>
        <w:rPr>
          <w:rFonts w:asciiTheme="majorHAnsi" w:hAnsiTheme="majorHAnsi" w:cstheme="majorHAnsi"/>
          <w:b/>
          <w:bCs/>
          <w:sz w:val="24"/>
          <w:szCs w:val="24"/>
        </w:rPr>
      </w:pPr>
      <w:r>
        <w:rPr>
          <w:rFonts w:asciiTheme="majorHAnsi" w:hAnsiTheme="majorHAnsi" w:cstheme="majorHAnsi"/>
          <w:b/>
          <w:bCs/>
          <w:sz w:val="24"/>
          <w:szCs w:val="24"/>
        </w:rPr>
        <w:t xml:space="preserve">GCSE English Literature Assessment </w:t>
      </w:r>
      <w:r w:rsidR="008A16C9">
        <w:rPr>
          <w:rFonts w:asciiTheme="majorHAnsi" w:hAnsiTheme="majorHAnsi" w:cstheme="majorHAnsi"/>
          <w:b/>
          <w:bCs/>
          <w:sz w:val="24"/>
          <w:szCs w:val="24"/>
        </w:rPr>
        <w:t>3</w:t>
      </w:r>
    </w:p>
    <w:p w14:paraId="305EDB50" w14:textId="327873AD" w:rsidR="00C3521A" w:rsidRPr="00501E77" w:rsidRDefault="00170355" w:rsidP="00170355">
      <w:pPr>
        <w:tabs>
          <w:tab w:val="left" w:pos="3326"/>
        </w:tabs>
        <w:spacing w:after="0" w:line="240" w:lineRule="auto"/>
        <w:rPr>
          <w:rFonts w:asciiTheme="majorHAnsi" w:hAnsiTheme="majorHAnsi" w:cstheme="majorHAnsi"/>
          <w:b/>
          <w:bCs/>
          <w:sz w:val="10"/>
          <w:szCs w:val="10"/>
        </w:rPr>
      </w:pPr>
      <w:r w:rsidRPr="00501E77">
        <w:rPr>
          <w:rFonts w:asciiTheme="majorHAnsi" w:hAnsiTheme="majorHAnsi" w:cstheme="majorHAnsi"/>
          <w:b/>
          <w:bCs/>
          <w:sz w:val="10"/>
          <w:szCs w:val="10"/>
        </w:rPr>
        <w:tab/>
      </w:r>
    </w:p>
    <w:p w14:paraId="54723B49" w14:textId="30E3429F" w:rsidR="00170355" w:rsidRPr="00896DB5" w:rsidRDefault="00A902C9" w:rsidP="00170355">
      <w:pPr>
        <w:tabs>
          <w:tab w:val="left" w:pos="3326"/>
        </w:tabs>
        <w:spacing w:after="0" w:line="240" w:lineRule="auto"/>
        <w:rPr>
          <w:rFonts w:asciiTheme="majorHAnsi" w:hAnsiTheme="majorHAnsi" w:cstheme="majorHAnsi"/>
          <w:sz w:val="24"/>
          <w:szCs w:val="24"/>
        </w:rPr>
      </w:pPr>
      <w:r w:rsidRPr="00A902C9">
        <w:rPr>
          <w:rFonts w:asciiTheme="majorHAnsi" w:hAnsiTheme="majorHAnsi" w:cstheme="majorHAnsi"/>
          <w:sz w:val="24"/>
          <w:szCs w:val="24"/>
        </w:rPr>
        <w:t xml:space="preserve">How does Priestley explore </w:t>
      </w:r>
      <w:r w:rsidR="00742D5B">
        <w:rPr>
          <w:rFonts w:asciiTheme="majorHAnsi" w:hAnsiTheme="majorHAnsi" w:cstheme="majorHAnsi"/>
          <w:sz w:val="24"/>
          <w:szCs w:val="24"/>
        </w:rPr>
        <w:t>ideas about</w:t>
      </w:r>
      <w:r w:rsidRPr="00A902C9">
        <w:rPr>
          <w:rFonts w:asciiTheme="majorHAnsi" w:hAnsiTheme="majorHAnsi" w:cstheme="majorHAnsi"/>
          <w:sz w:val="24"/>
          <w:szCs w:val="24"/>
        </w:rPr>
        <w:t xml:space="preserve"> </w:t>
      </w:r>
      <w:r w:rsidR="009711E7">
        <w:rPr>
          <w:rFonts w:asciiTheme="majorHAnsi" w:hAnsiTheme="majorHAnsi" w:cstheme="majorHAnsi"/>
          <w:sz w:val="24"/>
          <w:szCs w:val="24"/>
        </w:rPr>
        <w:t xml:space="preserve">social </w:t>
      </w:r>
      <w:r w:rsidRPr="00A902C9">
        <w:rPr>
          <w:rFonts w:asciiTheme="majorHAnsi" w:hAnsiTheme="majorHAnsi" w:cstheme="majorHAnsi"/>
          <w:sz w:val="24"/>
          <w:szCs w:val="24"/>
        </w:rPr>
        <w:t>responsibility in An Inspector Calls?</w:t>
      </w:r>
    </w:p>
    <w:p w14:paraId="29839462" w14:textId="142E89B5" w:rsidR="00BC57A1" w:rsidRPr="00F94D3B" w:rsidRDefault="00BC57A1" w:rsidP="009227C2">
      <w:pPr>
        <w:spacing w:after="0" w:line="240" w:lineRule="auto"/>
        <w:rPr>
          <w:rFonts w:asciiTheme="majorHAnsi" w:hAnsiTheme="majorHAnsi" w:cstheme="majorHAnsi"/>
          <w:b/>
          <w:bCs/>
          <w:sz w:val="20"/>
          <w:szCs w:val="20"/>
        </w:rPr>
      </w:pPr>
    </w:p>
    <w:p w14:paraId="1C85C7C2" w14:textId="48998A69" w:rsidR="00C76DAA" w:rsidRDefault="00501E77" w:rsidP="009227C2">
      <w:pPr>
        <w:spacing w:after="0" w:line="240" w:lineRule="auto"/>
        <w:rPr>
          <w:rFonts w:asciiTheme="majorHAnsi" w:hAnsiTheme="majorHAnsi" w:cstheme="majorHAnsi"/>
        </w:rPr>
      </w:pPr>
      <w:r>
        <w:rPr>
          <w:rFonts w:asciiTheme="majorHAnsi" w:hAnsiTheme="majorHAnsi" w:cstheme="majorHAnsi"/>
        </w:rPr>
        <w:t>…………………………………………………………………………………………………………………………………………………………………………………………</w:t>
      </w:r>
    </w:p>
    <w:p w14:paraId="455FA866" w14:textId="77777777" w:rsidR="00501E77" w:rsidRDefault="00501E77" w:rsidP="009227C2">
      <w:pPr>
        <w:spacing w:after="0" w:line="240" w:lineRule="auto"/>
        <w:rPr>
          <w:rFonts w:asciiTheme="majorHAnsi" w:hAnsiTheme="majorHAnsi" w:cstheme="majorHAnsi"/>
        </w:rPr>
      </w:pPr>
    </w:p>
    <w:p w14:paraId="20E4A8C6" w14:textId="77777777" w:rsidR="00501E77" w:rsidRPr="000C5D09" w:rsidRDefault="00501E77" w:rsidP="009227C2">
      <w:pPr>
        <w:spacing w:after="0" w:line="240" w:lineRule="auto"/>
        <w:rPr>
          <w:rFonts w:asciiTheme="majorHAnsi" w:hAnsiTheme="majorHAnsi" w:cstheme="majorHAnsi"/>
          <w:sz w:val="14"/>
          <w:szCs w:val="14"/>
        </w:rPr>
      </w:pPr>
    </w:p>
    <w:tbl>
      <w:tblPr>
        <w:tblStyle w:val="TableGrid"/>
        <w:tblW w:w="0" w:type="auto"/>
        <w:tblLook w:val="04A0" w:firstRow="1" w:lastRow="0" w:firstColumn="1" w:lastColumn="0" w:noHBand="0" w:noVBand="1"/>
      </w:tblPr>
      <w:tblGrid>
        <w:gridCol w:w="10456"/>
      </w:tblGrid>
      <w:tr w:rsidR="0019532B" w:rsidRPr="00F1276E" w14:paraId="0ED85B0C" w14:textId="77777777" w:rsidTr="004441B8">
        <w:trPr>
          <w:trHeight w:val="567"/>
        </w:trPr>
        <w:tc>
          <w:tcPr>
            <w:tcW w:w="10456" w:type="dxa"/>
            <w:shd w:val="clear" w:color="auto" w:fill="D9D9D9" w:themeFill="background1" w:themeFillShade="D9"/>
            <w:vAlign w:val="center"/>
          </w:tcPr>
          <w:p w14:paraId="4A4687E6" w14:textId="2569A807" w:rsidR="0019532B" w:rsidRPr="00F1276E" w:rsidRDefault="00290390" w:rsidP="00FA7DE1">
            <w:pPr>
              <w:ind w:left="169"/>
              <w:rPr>
                <w:rFonts w:asciiTheme="majorHAnsi" w:hAnsiTheme="majorHAnsi" w:cstheme="majorHAnsi"/>
                <w:b/>
                <w:bCs/>
              </w:rPr>
            </w:pPr>
            <w:r>
              <w:rPr>
                <w:rFonts w:asciiTheme="majorHAnsi" w:hAnsiTheme="majorHAnsi" w:cstheme="majorHAnsi"/>
                <w:b/>
                <w:bCs/>
              </w:rPr>
              <w:t xml:space="preserve">Key Moments: </w:t>
            </w:r>
            <w:r w:rsidR="00482373">
              <w:rPr>
                <w:rFonts w:asciiTheme="majorHAnsi" w:hAnsiTheme="majorHAnsi" w:cstheme="majorHAnsi"/>
                <w:b/>
                <w:bCs/>
              </w:rPr>
              <w:t>Birling and Mrs Birling</w:t>
            </w:r>
          </w:p>
        </w:tc>
      </w:tr>
      <w:tr w:rsidR="009227C2" w14:paraId="55B8DE38" w14:textId="77777777" w:rsidTr="009227C2">
        <w:tc>
          <w:tcPr>
            <w:tcW w:w="10456" w:type="dxa"/>
          </w:tcPr>
          <w:p w14:paraId="26D05F4C" w14:textId="77777777" w:rsidR="009227C2" w:rsidRPr="00E90310" w:rsidRDefault="009227C2" w:rsidP="003D0166">
            <w:pPr>
              <w:rPr>
                <w:rFonts w:asciiTheme="majorHAnsi" w:hAnsiTheme="majorHAnsi" w:cstheme="majorHAnsi"/>
                <w:sz w:val="18"/>
                <w:szCs w:val="18"/>
              </w:rPr>
            </w:pPr>
          </w:p>
          <w:p w14:paraId="05DC3013" w14:textId="52E7002E" w:rsidR="005E4590" w:rsidRPr="003F4867" w:rsidRDefault="005E4590" w:rsidP="005E4590">
            <w:pPr>
              <w:pStyle w:val="ListParagraph"/>
              <w:numPr>
                <w:ilvl w:val="0"/>
                <w:numId w:val="5"/>
              </w:numPr>
              <w:ind w:left="601"/>
              <w:rPr>
                <w:rFonts w:asciiTheme="majorHAnsi" w:hAnsiTheme="majorHAnsi" w:cstheme="majorHAnsi"/>
                <w:sz w:val="20"/>
                <w:szCs w:val="20"/>
              </w:rPr>
            </w:pPr>
            <w:r w:rsidRPr="003F4867">
              <w:rPr>
                <w:rFonts w:asciiTheme="majorHAnsi" w:hAnsiTheme="majorHAnsi" w:cstheme="majorHAnsi"/>
                <w:b/>
                <w:bCs/>
                <w:sz w:val="20"/>
                <w:szCs w:val="20"/>
              </w:rPr>
              <w:t>Birling</w:t>
            </w:r>
            <w:r w:rsidRPr="003F4867">
              <w:rPr>
                <w:rFonts w:asciiTheme="majorHAnsi" w:hAnsiTheme="majorHAnsi" w:cstheme="majorHAnsi"/>
                <w:sz w:val="20"/>
                <w:szCs w:val="20"/>
              </w:rPr>
              <w:t xml:space="preserve"> arrogantly dismisses </w:t>
            </w:r>
            <w:r w:rsidR="00A51BAF" w:rsidRPr="003F4867">
              <w:rPr>
                <w:rFonts w:asciiTheme="majorHAnsi" w:hAnsiTheme="majorHAnsi" w:cstheme="majorHAnsi"/>
                <w:sz w:val="20"/>
                <w:szCs w:val="20"/>
              </w:rPr>
              <w:t>the strike</w:t>
            </w:r>
            <w:r w:rsidRPr="003F4867">
              <w:rPr>
                <w:rFonts w:asciiTheme="majorHAnsi" w:hAnsiTheme="majorHAnsi" w:cstheme="majorHAnsi"/>
                <w:sz w:val="20"/>
                <w:szCs w:val="20"/>
              </w:rPr>
              <w:t xml:space="preserve"> as a ‘pitiful affair’</w:t>
            </w:r>
            <w:r w:rsidR="00A51BAF" w:rsidRPr="003F4867">
              <w:rPr>
                <w:rFonts w:asciiTheme="majorHAnsi" w:hAnsiTheme="majorHAnsi" w:cstheme="majorHAnsi"/>
                <w:sz w:val="20"/>
                <w:szCs w:val="20"/>
              </w:rPr>
              <w:t xml:space="preserve"> and views Eva as ‘cheap labour</w:t>
            </w:r>
            <w:r w:rsidR="00C93695">
              <w:rPr>
                <w:rFonts w:asciiTheme="majorHAnsi" w:hAnsiTheme="majorHAnsi" w:cstheme="majorHAnsi"/>
                <w:sz w:val="20"/>
                <w:szCs w:val="20"/>
              </w:rPr>
              <w:t>’</w:t>
            </w:r>
          </w:p>
          <w:p w14:paraId="6B2D0A3D" w14:textId="77777777" w:rsidR="005E4590" w:rsidRPr="003F4867" w:rsidRDefault="005E4590" w:rsidP="005E4590">
            <w:pPr>
              <w:pStyle w:val="ListParagraph"/>
              <w:ind w:left="601" w:hanging="360"/>
              <w:rPr>
                <w:rFonts w:asciiTheme="majorHAnsi" w:hAnsiTheme="majorHAnsi" w:cstheme="majorHAnsi"/>
                <w:sz w:val="10"/>
                <w:szCs w:val="10"/>
              </w:rPr>
            </w:pPr>
          </w:p>
          <w:p w14:paraId="35FFC1FF" w14:textId="3573914D" w:rsidR="005E4590" w:rsidRPr="003F4867" w:rsidRDefault="00AA5177" w:rsidP="005E4590">
            <w:pPr>
              <w:pStyle w:val="ListParagraph"/>
              <w:numPr>
                <w:ilvl w:val="0"/>
                <w:numId w:val="5"/>
              </w:numPr>
              <w:ind w:left="601"/>
              <w:rPr>
                <w:rFonts w:asciiTheme="majorHAnsi" w:hAnsiTheme="majorHAnsi" w:cstheme="majorHAnsi"/>
                <w:sz w:val="20"/>
                <w:szCs w:val="20"/>
              </w:rPr>
            </w:pPr>
            <w:r w:rsidRPr="003F4867">
              <w:rPr>
                <w:rFonts w:asciiTheme="majorHAnsi" w:hAnsiTheme="majorHAnsi" w:cstheme="majorHAnsi"/>
                <w:b/>
                <w:bCs/>
                <w:sz w:val="20"/>
                <w:szCs w:val="20"/>
              </w:rPr>
              <w:t>Birling</w:t>
            </w:r>
            <w:r w:rsidR="005E4590" w:rsidRPr="003F4867">
              <w:rPr>
                <w:rFonts w:asciiTheme="majorHAnsi" w:hAnsiTheme="majorHAnsi" w:cstheme="majorHAnsi"/>
                <w:sz w:val="20"/>
                <w:szCs w:val="20"/>
              </w:rPr>
              <w:t xml:space="preserve"> boasts that he was formerly Lord Mayor and is ‘still on the Bench’</w:t>
            </w:r>
            <w:r w:rsidR="00A51BAF" w:rsidRPr="003F4867">
              <w:rPr>
                <w:rFonts w:asciiTheme="majorHAnsi" w:hAnsiTheme="majorHAnsi" w:cstheme="majorHAnsi"/>
                <w:sz w:val="20"/>
                <w:szCs w:val="20"/>
              </w:rPr>
              <w:t xml:space="preserve"> in an attempt to </w:t>
            </w:r>
            <w:r w:rsidR="00EB68AA" w:rsidRPr="003F4867">
              <w:rPr>
                <w:rFonts w:asciiTheme="majorHAnsi" w:hAnsiTheme="majorHAnsi" w:cstheme="majorHAnsi"/>
                <w:sz w:val="20"/>
                <w:szCs w:val="20"/>
              </w:rPr>
              <w:t>signal his social status</w:t>
            </w:r>
          </w:p>
          <w:p w14:paraId="2FC21473" w14:textId="77777777" w:rsidR="005E4590" w:rsidRPr="003F4867" w:rsidRDefault="005E4590" w:rsidP="005E4590">
            <w:pPr>
              <w:ind w:left="601" w:hanging="360"/>
              <w:rPr>
                <w:rFonts w:asciiTheme="majorHAnsi" w:hAnsiTheme="majorHAnsi" w:cstheme="majorHAnsi"/>
                <w:sz w:val="10"/>
                <w:szCs w:val="10"/>
              </w:rPr>
            </w:pPr>
          </w:p>
          <w:p w14:paraId="5E7CCB42" w14:textId="07ABF43E" w:rsidR="005E4590" w:rsidRPr="003F4867" w:rsidRDefault="00AA5177" w:rsidP="005E4590">
            <w:pPr>
              <w:pStyle w:val="ListParagraph"/>
              <w:numPr>
                <w:ilvl w:val="0"/>
                <w:numId w:val="5"/>
              </w:numPr>
              <w:ind w:left="601"/>
              <w:rPr>
                <w:rFonts w:asciiTheme="majorHAnsi" w:hAnsiTheme="majorHAnsi" w:cstheme="majorHAnsi"/>
                <w:sz w:val="20"/>
                <w:szCs w:val="20"/>
              </w:rPr>
            </w:pPr>
            <w:r w:rsidRPr="003F4867">
              <w:rPr>
                <w:rFonts w:asciiTheme="majorHAnsi" w:hAnsiTheme="majorHAnsi" w:cstheme="majorHAnsi"/>
                <w:b/>
                <w:bCs/>
                <w:sz w:val="20"/>
                <w:szCs w:val="20"/>
              </w:rPr>
              <w:t>Birling</w:t>
            </w:r>
            <w:r w:rsidR="005E4590" w:rsidRPr="003F4867">
              <w:rPr>
                <w:rFonts w:asciiTheme="majorHAnsi" w:hAnsiTheme="majorHAnsi" w:cstheme="majorHAnsi"/>
                <w:sz w:val="20"/>
                <w:szCs w:val="20"/>
              </w:rPr>
              <w:t xml:space="preserve"> is</w:t>
            </w:r>
            <w:r w:rsidR="0026290D" w:rsidRPr="003F4867">
              <w:rPr>
                <w:rFonts w:asciiTheme="majorHAnsi" w:hAnsiTheme="majorHAnsi" w:cstheme="majorHAnsi"/>
                <w:sz w:val="20"/>
                <w:szCs w:val="20"/>
              </w:rPr>
              <w:t xml:space="preserve"> </w:t>
            </w:r>
            <w:r w:rsidR="005E4590" w:rsidRPr="003F4867">
              <w:rPr>
                <w:rFonts w:asciiTheme="majorHAnsi" w:hAnsiTheme="majorHAnsi" w:cstheme="majorHAnsi"/>
                <w:sz w:val="20"/>
                <w:szCs w:val="20"/>
              </w:rPr>
              <w:t xml:space="preserve">relieved when the prospect of the Inspector being a ‘fake’ is </w:t>
            </w:r>
            <w:r w:rsidR="001D663D">
              <w:rPr>
                <w:rFonts w:asciiTheme="majorHAnsi" w:hAnsiTheme="majorHAnsi" w:cstheme="majorHAnsi"/>
                <w:sz w:val="20"/>
                <w:szCs w:val="20"/>
              </w:rPr>
              <w:t>first suggested</w:t>
            </w:r>
            <w:r w:rsidR="005E4590" w:rsidRPr="003F4867">
              <w:rPr>
                <w:rFonts w:asciiTheme="majorHAnsi" w:hAnsiTheme="majorHAnsi" w:cstheme="majorHAnsi"/>
                <w:sz w:val="20"/>
                <w:szCs w:val="20"/>
              </w:rPr>
              <w:t xml:space="preserve"> </w:t>
            </w:r>
          </w:p>
          <w:p w14:paraId="748E880D" w14:textId="77777777" w:rsidR="005E4590" w:rsidRPr="003F4867" w:rsidRDefault="005E4590" w:rsidP="005E4590">
            <w:pPr>
              <w:pStyle w:val="ListParagraph"/>
              <w:ind w:left="601" w:hanging="360"/>
              <w:rPr>
                <w:rFonts w:asciiTheme="majorHAnsi" w:hAnsiTheme="majorHAnsi" w:cstheme="majorHAnsi"/>
                <w:sz w:val="10"/>
                <w:szCs w:val="10"/>
              </w:rPr>
            </w:pPr>
          </w:p>
          <w:p w14:paraId="1B065C34" w14:textId="77777777" w:rsidR="005E4590" w:rsidRPr="003F4867" w:rsidRDefault="005E4590" w:rsidP="005E4590">
            <w:pPr>
              <w:pStyle w:val="ListParagraph"/>
              <w:numPr>
                <w:ilvl w:val="0"/>
                <w:numId w:val="5"/>
              </w:numPr>
              <w:ind w:left="601"/>
              <w:rPr>
                <w:rFonts w:asciiTheme="majorHAnsi" w:hAnsiTheme="majorHAnsi" w:cstheme="majorHAnsi"/>
                <w:sz w:val="20"/>
                <w:szCs w:val="20"/>
              </w:rPr>
            </w:pPr>
            <w:r w:rsidRPr="003F4867">
              <w:rPr>
                <w:rFonts w:asciiTheme="majorHAnsi" w:hAnsiTheme="majorHAnsi" w:cstheme="majorHAnsi"/>
                <w:b/>
                <w:bCs/>
                <w:sz w:val="20"/>
                <w:szCs w:val="20"/>
              </w:rPr>
              <w:t>Mrs Birling</w:t>
            </w:r>
            <w:r w:rsidRPr="003F4867">
              <w:rPr>
                <w:rFonts w:asciiTheme="majorHAnsi" w:hAnsiTheme="majorHAnsi" w:cstheme="majorHAnsi"/>
                <w:sz w:val="20"/>
                <w:szCs w:val="20"/>
              </w:rPr>
              <w:t xml:space="preserve"> refused Eva ‘the pitiable little bit of organised charity’ she had in her power to grant</w:t>
            </w:r>
          </w:p>
          <w:p w14:paraId="5E0BE592" w14:textId="77777777" w:rsidR="005E4590" w:rsidRPr="003F4867" w:rsidRDefault="005E4590" w:rsidP="005E4590">
            <w:pPr>
              <w:pStyle w:val="ListParagraph"/>
              <w:ind w:left="601" w:hanging="360"/>
              <w:rPr>
                <w:rFonts w:asciiTheme="majorHAnsi" w:hAnsiTheme="majorHAnsi" w:cstheme="majorHAnsi"/>
                <w:sz w:val="10"/>
                <w:szCs w:val="10"/>
              </w:rPr>
            </w:pPr>
          </w:p>
          <w:p w14:paraId="7C2BE2D4" w14:textId="3ED43C04" w:rsidR="000807AD" w:rsidRPr="003F4867" w:rsidRDefault="005E4590" w:rsidP="005E4590">
            <w:pPr>
              <w:pStyle w:val="ListParagraph"/>
              <w:numPr>
                <w:ilvl w:val="0"/>
                <w:numId w:val="5"/>
              </w:numPr>
              <w:ind w:left="601"/>
              <w:rPr>
                <w:rFonts w:asciiTheme="majorHAnsi" w:hAnsiTheme="majorHAnsi" w:cstheme="majorHAnsi"/>
                <w:sz w:val="20"/>
                <w:szCs w:val="20"/>
              </w:rPr>
            </w:pPr>
            <w:r w:rsidRPr="003F4867">
              <w:rPr>
                <w:rFonts w:asciiTheme="majorHAnsi" w:hAnsiTheme="majorHAnsi" w:cstheme="majorHAnsi"/>
                <w:b/>
                <w:bCs/>
                <w:sz w:val="20"/>
                <w:szCs w:val="20"/>
              </w:rPr>
              <w:t>Mrs Birling</w:t>
            </w:r>
            <w:r w:rsidRPr="003F4867">
              <w:rPr>
                <w:rFonts w:asciiTheme="majorHAnsi" w:hAnsiTheme="majorHAnsi" w:cstheme="majorHAnsi"/>
                <w:sz w:val="20"/>
                <w:szCs w:val="20"/>
              </w:rPr>
              <w:t xml:space="preserve"> boasts that she was the only one ‘who didn’t give in’ to the Inspector</w:t>
            </w:r>
          </w:p>
          <w:p w14:paraId="39142AC0" w14:textId="77777777" w:rsidR="009227C2" w:rsidRPr="006C7185" w:rsidRDefault="009227C2" w:rsidP="006D0B31">
            <w:pPr>
              <w:pStyle w:val="ListParagraph"/>
              <w:ind w:left="502"/>
              <w:rPr>
                <w:rFonts w:asciiTheme="majorHAnsi" w:hAnsiTheme="majorHAnsi" w:cstheme="majorHAnsi"/>
                <w:sz w:val="18"/>
                <w:szCs w:val="18"/>
              </w:rPr>
            </w:pPr>
          </w:p>
        </w:tc>
      </w:tr>
      <w:tr w:rsidR="00482373" w:rsidRPr="00F1276E" w14:paraId="428791FD" w14:textId="77777777" w:rsidTr="00FE4716">
        <w:trPr>
          <w:trHeight w:val="567"/>
        </w:trPr>
        <w:tc>
          <w:tcPr>
            <w:tcW w:w="10456" w:type="dxa"/>
            <w:shd w:val="clear" w:color="auto" w:fill="D9D9D9" w:themeFill="background1" w:themeFillShade="D9"/>
            <w:vAlign w:val="center"/>
          </w:tcPr>
          <w:p w14:paraId="3516B0C0" w14:textId="44BB8BCF" w:rsidR="00482373" w:rsidRPr="00F1276E" w:rsidRDefault="00290390" w:rsidP="00FE4716">
            <w:pPr>
              <w:ind w:left="169"/>
              <w:rPr>
                <w:rFonts w:asciiTheme="majorHAnsi" w:hAnsiTheme="majorHAnsi" w:cstheme="majorHAnsi"/>
                <w:b/>
                <w:bCs/>
              </w:rPr>
            </w:pPr>
            <w:r>
              <w:rPr>
                <w:rFonts w:asciiTheme="majorHAnsi" w:hAnsiTheme="majorHAnsi" w:cstheme="majorHAnsi"/>
                <w:b/>
                <w:bCs/>
              </w:rPr>
              <w:t xml:space="preserve">Key Moments: </w:t>
            </w:r>
            <w:r w:rsidR="006B3DA9">
              <w:rPr>
                <w:rFonts w:asciiTheme="majorHAnsi" w:hAnsiTheme="majorHAnsi" w:cstheme="majorHAnsi"/>
                <w:b/>
                <w:bCs/>
              </w:rPr>
              <w:t>Gerald</w:t>
            </w:r>
          </w:p>
        </w:tc>
      </w:tr>
      <w:tr w:rsidR="00482373" w14:paraId="32917A29" w14:textId="77777777" w:rsidTr="00FE4716">
        <w:tc>
          <w:tcPr>
            <w:tcW w:w="10456" w:type="dxa"/>
          </w:tcPr>
          <w:p w14:paraId="65F86163" w14:textId="77777777" w:rsidR="00482373" w:rsidRPr="00E90310" w:rsidRDefault="00482373" w:rsidP="00FE4716">
            <w:pPr>
              <w:rPr>
                <w:rFonts w:asciiTheme="majorHAnsi" w:hAnsiTheme="majorHAnsi" w:cstheme="majorHAnsi"/>
                <w:sz w:val="18"/>
                <w:szCs w:val="18"/>
              </w:rPr>
            </w:pPr>
          </w:p>
          <w:p w14:paraId="37E8855A" w14:textId="74C58DC7" w:rsidR="006B3DA9" w:rsidRPr="008B65B3" w:rsidRDefault="006B3DA9" w:rsidP="00047067">
            <w:pPr>
              <w:pStyle w:val="ListParagraph"/>
              <w:numPr>
                <w:ilvl w:val="0"/>
                <w:numId w:val="13"/>
              </w:numPr>
              <w:ind w:left="601"/>
              <w:rPr>
                <w:rFonts w:asciiTheme="majorHAnsi" w:hAnsiTheme="majorHAnsi" w:cstheme="majorHAnsi"/>
                <w:sz w:val="20"/>
                <w:szCs w:val="20"/>
              </w:rPr>
            </w:pPr>
            <w:r w:rsidRPr="008B65B3">
              <w:rPr>
                <w:rFonts w:asciiTheme="majorHAnsi" w:hAnsiTheme="majorHAnsi" w:cstheme="majorHAnsi"/>
                <w:b/>
                <w:bCs/>
                <w:sz w:val="20"/>
                <w:szCs w:val="20"/>
              </w:rPr>
              <w:t>Gerald</w:t>
            </w:r>
            <w:r w:rsidRPr="008B65B3">
              <w:rPr>
                <w:rFonts w:asciiTheme="majorHAnsi" w:hAnsiTheme="majorHAnsi" w:cstheme="majorHAnsi"/>
                <w:sz w:val="20"/>
                <w:szCs w:val="20"/>
              </w:rPr>
              <w:t xml:space="preserve"> </w:t>
            </w:r>
            <w:r w:rsidR="002645EA" w:rsidRPr="008B65B3">
              <w:rPr>
                <w:rFonts w:asciiTheme="majorHAnsi" w:hAnsiTheme="majorHAnsi" w:cstheme="majorHAnsi"/>
                <w:sz w:val="20"/>
                <w:szCs w:val="20"/>
              </w:rPr>
              <w:t>supports</w:t>
            </w:r>
            <w:r w:rsidRPr="008B65B3">
              <w:rPr>
                <w:rFonts w:asciiTheme="majorHAnsi" w:hAnsiTheme="majorHAnsi" w:cstheme="majorHAnsi"/>
                <w:sz w:val="20"/>
                <w:szCs w:val="20"/>
              </w:rPr>
              <w:t xml:space="preserve"> Birling’s decision to fire Eva by </w:t>
            </w:r>
            <w:r w:rsidR="00E33504" w:rsidRPr="008B65B3">
              <w:rPr>
                <w:rFonts w:asciiTheme="majorHAnsi" w:hAnsiTheme="majorHAnsi" w:cstheme="majorHAnsi"/>
                <w:sz w:val="20"/>
                <w:szCs w:val="20"/>
              </w:rPr>
              <w:t>arguing</w:t>
            </w:r>
            <w:r w:rsidRPr="008B65B3">
              <w:rPr>
                <w:rFonts w:asciiTheme="majorHAnsi" w:hAnsiTheme="majorHAnsi" w:cstheme="majorHAnsi"/>
                <w:sz w:val="20"/>
                <w:szCs w:val="20"/>
              </w:rPr>
              <w:t xml:space="preserve"> that he ‘couldn’t have done anything else’</w:t>
            </w:r>
          </w:p>
          <w:p w14:paraId="6E5090FA" w14:textId="77777777" w:rsidR="006B3DA9" w:rsidRPr="008B65B3" w:rsidRDefault="006B3DA9" w:rsidP="00047067">
            <w:pPr>
              <w:pStyle w:val="ListParagraph"/>
              <w:ind w:left="601" w:hanging="324"/>
              <w:rPr>
                <w:rFonts w:asciiTheme="majorHAnsi" w:hAnsiTheme="majorHAnsi" w:cstheme="majorHAnsi"/>
                <w:sz w:val="10"/>
                <w:szCs w:val="10"/>
              </w:rPr>
            </w:pPr>
          </w:p>
          <w:p w14:paraId="23D6CB5F" w14:textId="74DB9475" w:rsidR="006B3DA9" w:rsidRPr="008B65B3" w:rsidRDefault="002645EA" w:rsidP="00047067">
            <w:pPr>
              <w:pStyle w:val="ListParagraph"/>
              <w:numPr>
                <w:ilvl w:val="0"/>
                <w:numId w:val="13"/>
              </w:numPr>
              <w:ind w:left="601"/>
              <w:rPr>
                <w:rFonts w:asciiTheme="majorHAnsi" w:hAnsiTheme="majorHAnsi" w:cstheme="majorHAnsi"/>
                <w:sz w:val="20"/>
                <w:szCs w:val="20"/>
              </w:rPr>
            </w:pPr>
            <w:r w:rsidRPr="008B65B3">
              <w:rPr>
                <w:rFonts w:asciiTheme="majorHAnsi" w:hAnsiTheme="majorHAnsi" w:cstheme="majorHAnsi"/>
                <w:b/>
                <w:bCs/>
                <w:sz w:val="20"/>
                <w:szCs w:val="20"/>
              </w:rPr>
              <w:t>Gerald</w:t>
            </w:r>
            <w:r w:rsidRPr="008B65B3">
              <w:rPr>
                <w:rFonts w:asciiTheme="majorHAnsi" w:hAnsiTheme="majorHAnsi" w:cstheme="majorHAnsi"/>
                <w:sz w:val="20"/>
                <w:szCs w:val="20"/>
              </w:rPr>
              <w:t xml:space="preserve"> </w:t>
            </w:r>
            <w:r w:rsidR="006B3DA9" w:rsidRPr="008B65B3">
              <w:rPr>
                <w:rFonts w:asciiTheme="majorHAnsi" w:hAnsiTheme="majorHAnsi" w:cstheme="majorHAnsi"/>
                <w:sz w:val="20"/>
                <w:szCs w:val="20"/>
              </w:rPr>
              <w:t>attempts to hide the truth</w:t>
            </w:r>
            <w:r w:rsidRPr="008B65B3">
              <w:rPr>
                <w:rFonts w:asciiTheme="majorHAnsi" w:hAnsiTheme="majorHAnsi" w:cstheme="majorHAnsi"/>
                <w:sz w:val="20"/>
                <w:szCs w:val="20"/>
              </w:rPr>
              <w:t xml:space="preserve"> when it becomes clear he knew Daisy Renton</w:t>
            </w:r>
          </w:p>
          <w:p w14:paraId="0244BB6E" w14:textId="77777777" w:rsidR="006B3DA9" w:rsidRPr="008B65B3" w:rsidRDefault="006B3DA9" w:rsidP="00047067">
            <w:pPr>
              <w:ind w:left="601" w:hanging="324"/>
              <w:rPr>
                <w:rFonts w:asciiTheme="majorHAnsi" w:hAnsiTheme="majorHAnsi" w:cstheme="majorHAnsi"/>
                <w:sz w:val="10"/>
                <w:szCs w:val="10"/>
              </w:rPr>
            </w:pPr>
          </w:p>
          <w:p w14:paraId="21D71C1E" w14:textId="71AA1252" w:rsidR="006B3DA9" w:rsidRPr="008B65B3" w:rsidRDefault="006B3DA9" w:rsidP="00047067">
            <w:pPr>
              <w:pStyle w:val="ListParagraph"/>
              <w:numPr>
                <w:ilvl w:val="0"/>
                <w:numId w:val="13"/>
              </w:numPr>
              <w:ind w:left="601"/>
              <w:rPr>
                <w:rFonts w:asciiTheme="majorHAnsi" w:hAnsiTheme="majorHAnsi" w:cstheme="majorHAnsi"/>
                <w:sz w:val="20"/>
                <w:szCs w:val="20"/>
              </w:rPr>
            </w:pPr>
            <w:r w:rsidRPr="008B65B3">
              <w:rPr>
                <w:rFonts w:asciiTheme="majorHAnsi" w:hAnsiTheme="majorHAnsi" w:cstheme="majorHAnsi"/>
                <w:b/>
                <w:bCs/>
                <w:sz w:val="20"/>
                <w:szCs w:val="20"/>
              </w:rPr>
              <w:t>Gerald</w:t>
            </w:r>
            <w:r w:rsidRPr="008B65B3">
              <w:rPr>
                <w:rFonts w:asciiTheme="majorHAnsi" w:hAnsiTheme="majorHAnsi" w:cstheme="majorHAnsi"/>
                <w:sz w:val="20"/>
                <w:szCs w:val="20"/>
              </w:rPr>
              <w:t xml:space="preserve"> </w:t>
            </w:r>
            <w:r w:rsidR="00CB6EFE" w:rsidRPr="008B65B3">
              <w:rPr>
                <w:rFonts w:asciiTheme="majorHAnsi" w:hAnsiTheme="majorHAnsi" w:cstheme="majorHAnsi"/>
                <w:sz w:val="20"/>
                <w:szCs w:val="20"/>
              </w:rPr>
              <w:t>took advantage of his power and privilege by starting an affair with Daisy Renton</w:t>
            </w:r>
          </w:p>
          <w:p w14:paraId="545E645F" w14:textId="77777777" w:rsidR="006B3DA9" w:rsidRPr="008B65B3" w:rsidRDefault="006B3DA9" w:rsidP="00047067">
            <w:pPr>
              <w:ind w:left="601" w:hanging="324"/>
              <w:rPr>
                <w:rFonts w:asciiTheme="majorHAnsi" w:hAnsiTheme="majorHAnsi" w:cstheme="majorHAnsi"/>
                <w:sz w:val="10"/>
                <w:szCs w:val="10"/>
              </w:rPr>
            </w:pPr>
          </w:p>
          <w:p w14:paraId="68A1B8C4" w14:textId="1C5D3EC1" w:rsidR="00047067" w:rsidRPr="008B65B3" w:rsidRDefault="00CD166F" w:rsidP="00047067">
            <w:pPr>
              <w:pStyle w:val="ListParagraph"/>
              <w:numPr>
                <w:ilvl w:val="0"/>
                <w:numId w:val="13"/>
              </w:numPr>
              <w:ind w:left="601"/>
              <w:rPr>
                <w:rFonts w:asciiTheme="majorHAnsi" w:hAnsiTheme="majorHAnsi" w:cstheme="majorHAnsi"/>
                <w:sz w:val="20"/>
                <w:szCs w:val="20"/>
              </w:rPr>
            </w:pPr>
            <w:r w:rsidRPr="008B65B3">
              <w:rPr>
                <w:rFonts w:asciiTheme="majorHAnsi" w:hAnsiTheme="majorHAnsi" w:cstheme="majorHAnsi"/>
                <w:b/>
                <w:bCs/>
                <w:sz w:val="20"/>
                <w:szCs w:val="20"/>
              </w:rPr>
              <w:t>Gerald</w:t>
            </w:r>
            <w:r w:rsidRPr="008B65B3">
              <w:rPr>
                <w:rFonts w:asciiTheme="majorHAnsi" w:hAnsiTheme="majorHAnsi" w:cstheme="majorHAnsi"/>
                <w:sz w:val="20"/>
                <w:szCs w:val="20"/>
              </w:rPr>
              <w:t xml:space="preserve"> </w:t>
            </w:r>
            <w:r w:rsidR="00266F37" w:rsidRPr="008B65B3">
              <w:rPr>
                <w:rFonts w:asciiTheme="majorHAnsi" w:hAnsiTheme="majorHAnsi" w:cstheme="majorHAnsi"/>
                <w:sz w:val="20"/>
                <w:szCs w:val="20"/>
              </w:rPr>
              <w:t xml:space="preserve">argues ‘very cleverly’ that the Inspector isn’t real and </w:t>
            </w:r>
            <w:r w:rsidR="007F3EB1" w:rsidRPr="008B65B3">
              <w:rPr>
                <w:rFonts w:asciiTheme="majorHAnsi" w:hAnsiTheme="majorHAnsi" w:cstheme="majorHAnsi"/>
                <w:sz w:val="20"/>
                <w:szCs w:val="20"/>
              </w:rPr>
              <w:t>believes that ‘everything</w:t>
            </w:r>
            <w:r w:rsidR="00377B1F">
              <w:rPr>
                <w:rFonts w:asciiTheme="majorHAnsi" w:hAnsiTheme="majorHAnsi" w:cstheme="majorHAnsi"/>
                <w:sz w:val="20"/>
                <w:szCs w:val="20"/>
              </w:rPr>
              <w:t>’s</w:t>
            </w:r>
            <w:r w:rsidR="007F3EB1" w:rsidRPr="008B65B3">
              <w:rPr>
                <w:rFonts w:asciiTheme="majorHAnsi" w:hAnsiTheme="majorHAnsi" w:cstheme="majorHAnsi"/>
                <w:sz w:val="20"/>
                <w:szCs w:val="20"/>
              </w:rPr>
              <w:t xml:space="preserve"> alright’ in light of his discovery</w:t>
            </w:r>
          </w:p>
          <w:p w14:paraId="198586CF" w14:textId="77777777" w:rsidR="00482373" w:rsidRPr="00047067" w:rsidRDefault="00482373" w:rsidP="00047067">
            <w:pPr>
              <w:rPr>
                <w:rFonts w:asciiTheme="majorHAnsi" w:hAnsiTheme="majorHAnsi" w:cstheme="majorHAnsi"/>
                <w:sz w:val="18"/>
                <w:szCs w:val="18"/>
              </w:rPr>
            </w:pPr>
          </w:p>
        </w:tc>
      </w:tr>
      <w:tr w:rsidR="007F3EB1" w:rsidRPr="00F1276E" w14:paraId="609E1C7E" w14:textId="77777777" w:rsidTr="00FE4716">
        <w:trPr>
          <w:trHeight w:val="567"/>
        </w:trPr>
        <w:tc>
          <w:tcPr>
            <w:tcW w:w="10456" w:type="dxa"/>
            <w:shd w:val="clear" w:color="auto" w:fill="D9D9D9" w:themeFill="background1" w:themeFillShade="D9"/>
            <w:vAlign w:val="center"/>
          </w:tcPr>
          <w:p w14:paraId="7A4C6A7C" w14:textId="69EF62AE" w:rsidR="007F3EB1" w:rsidRPr="00F1276E" w:rsidRDefault="00290390" w:rsidP="00FE4716">
            <w:pPr>
              <w:ind w:left="169"/>
              <w:rPr>
                <w:rFonts w:asciiTheme="majorHAnsi" w:hAnsiTheme="majorHAnsi" w:cstheme="majorHAnsi"/>
                <w:b/>
                <w:bCs/>
              </w:rPr>
            </w:pPr>
            <w:r>
              <w:rPr>
                <w:rFonts w:asciiTheme="majorHAnsi" w:hAnsiTheme="majorHAnsi" w:cstheme="majorHAnsi"/>
                <w:b/>
                <w:bCs/>
              </w:rPr>
              <w:t xml:space="preserve">Key Moments: </w:t>
            </w:r>
            <w:r w:rsidR="001C70B1">
              <w:rPr>
                <w:rFonts w:asciiTheme="majorHAnsi" w:hAnsiTheme="majorHAnsi" w:cstheme="majorHAnsi"/>
                <w:b/>
                <w:bCs/>
              </w:rPr>
              <w:t>Sheila and Eric</w:t>
            </w:r>
          </w:p>
        </w:tc>
      </w:tr>
      <w:tr w:rsidR="007F3EB1" w14:paraId="4C9DA854" w14:textId="77777777" w:rsidTr="00FE4716">
        <w:tc>
          <w:tcPr>
            <w:tcW w:w="10456" w:type="dxa"/>
          </w:tcPr>
          <w:p w14:paraId="3A5207EF" w14:textId="77777777" w:rsidR="007F3EB1" w:rsidRPr="002157DA" w:rsidRDefault="007F3EB1" w:rsidP="001C70B1">
            <w:pPr>
              <w:rPr>
                <w:rFonts w:asciiTheme="majorHAnsi" w:hAnsiTheme="majorHAnsi" w:cstheme="majorHAnsi"/>
                <w:sz w:val="18"/>
                <w:szCs w:val="18"/>
              </w:rPr>
            </w:pPr>
          </w:p>
          <w:p w14:paraId="1649A7E4" w14:textId="4448C0D5" w:rsidR="00BA1585" w:rsidRPr="002611E1" w:rsidRDefault="00BA1585" w:rsidP="00BA1585">
            <w:pPr>
              <w:pStyle w:val="ListParagraph"/>
              <w:numPr>
                <w:ilvl w:val="0"/>
                <w:numId w:val="14"/>
              </w:numPr>
              <w:ind w:left="601"/>
              <w:rPr>
                <w:rFonts w:asciiTheme="majorHAnsi" w:hAnsiTheme="majorHAnsi" w:cstheme="majorHAnsi"/>
                <w:sz w:val="20"/>
                <w:szCs w:val="20"/>
              </w:rPr>
            </w:pPr>
            <w:r w:rsidRPr="00EE68FD">
              <w:rPr>
                <w:rFonts w:asciiTheme="majorHAnsi" w:hAnsiTheme="majorHAnsi" w:cstheme="majorHAnsi"/>
                <w:b/>
                <w:bCs/>
                <w:sz w:val="20"/>
                <w:szCs w:val="20"/>
              </w:rPr>
              <w:t>Sheila</w:t>
            </w:r>
            <w:r w:rsidRPr="002611E1">
              <w:rPr>
                <w:rFonts w:asciiTheme="majorHAnsi" w:hAnsiTheme="majorHAnsi" w:cstheme="majorHAnsi"/>
                <w:sz w:val="20"/>
                <w:szCs w:val="20"/>
              </w:rPr>
              <w:t xml:space="preserve"> use</w:t>
            </w:r>
            <w:r>
              <w:rPr>
                <w:rFonts w:asciiTheme="majorHAnsi" w:hAnsiTheme="majorHAnsi" w:cstheme="majorHAnsi"/>
                <w:sz w:val="20"/>
                <w:szCs w:val="20"/>
              </w:rPr>
              <w:t>d</w:t>
            </w:r>
            <w:r w:rsidRPr="002611E1">
              <w:rPr>
                <w:rFonts w:asciiTheme="majorHAnsi" w:hAnsiTheme="majorHAnsi" w:cstheme="majorHAnsi"/>
                <w:sz w:val="20"/>
                <w:szCs w:val="20"/>
              </w:rPr>
              <w:t xml:space="preserve"> her social status to get Eva fired from Milwards</w:t>
            </w:r>
          </w:p>
          <w:p w14:paraId="24993DE3" w14:textId="77777777" w:rsidR="00EE68FD" w:rsidRPr="00EE68FD" w:rsidRDefault="00EE68FD" w:rsidP="00EE68FD">
            <w:pPr>
              <w:pStyle w:val="ListParagraph"/>
              <w:ind w:left="601"/>
              <w:rPr>
                <w:rFonts w:asciiTheme="majorHAnsi" w:hAnsiTheme="majorHAnsi" w:cstheme="majorHAnsi"/>
                <w:sz w:val="10"/>
                <w:szCs w:val="10"/>
              </w:rPr>
            </w:pPr>
          </w:p>
          <w:p w14:paraId="6746EEE9" w14:textId="3392DF9C" w:rsidR="00BA1585" w:rsidRPr="002611E1" w:rsidRDefault="00BA1585" w:rsidP="00BA1585">
            <w:pPr>
              <w:pStyle w:val="ListParagraph"/>
              <w:numPr>
                <w:ilvl w:val="0"/>
                <w:numId w:val="14"/>
              </w:numPr>
              <w:ind w:left="601"/>
              <w:rPr>
                <w:rFonts w:asciiTheme="majorHAnsi" w:hAnsiTheme="majorHAnsi" w:cstheme="majorHAnsi"/>
                <w:sz w:val="20"/>
                <w:szCs w:val="20"/>
              </w:rPr>
            </w:pPr>
            <w:r w:rsidRPr="00EE68FD">
              <w:rPr>
                <w:rFonts w:asciiTheme="majorHAnsi" w:hAnsiTheme="majorHAnsi" w:cstheme="majorHAnsi"/>
                <w:b/>
                <w:bCs/>
                <w:sz w:val="20"/>
                <w:szCs w:val="20"/>
              </w:rPr>
              <w:t>Sheila</w:t>
            </w:r>
            <w:r w:rsidRPr="002611E1">
              <w:rPr>
                <w:rFonts w:asciiTheme="majorHAnsi" w:hAnsiTheme="majorHAnsi" w:cstheme="majorHAnsi"/>
                <w:sz w:val="20"/>
                <w:szCs w:val="20"/>
              </w:rPr>
              <w:t xml:space="preserve"> urges Gerald and Mrs Birling to be truthful with the Inspector</w:t>
            </w:r>
          </w:p>
          <w:p w14:paraId="27485FBA" w14:textId="77777777" w:rsidR="00BA1585" w:rsidRPr="002611E1" w:rsidRDefault="00BA1585" w:rsidP="00BA1585">
            <w:pPr>
              <w:pStyle w:val="ListParagraph"/>
              <w:ind w:left="601" w:hanging="324"/>
              <w:rPr>
                <w:rFonts w:asciiTheme="majorHAnsi" w:hAnsiTheme="majorHAnsi" w:cstheme="majorHAnsi"/>
                <w:sz w:val="10"/>
                <w:szCs w:val="10"/>
              </w:rPr>
            </w:pPr>
          </w:p>
          <w:p w14:paraId="5BAF7071" w14:textId="23CF39B4" w:rsidR="00042AC2" w:rsidRPr="002611E1" w:rsidRDefault="001C70B1" w:rsidP="00042AC2">
            <w:pPr>
              <w:pStyle w:val="ListParagraph"/>
              <w:numPr>
                <w:ilvl w:val="0"/>
                <w:numId w:val="14"/>
              </w:numPr>
              <w:ind w:left="601"/>
              <w:rPr>
                <w:rFonts w:asciiTheme="majorHAnsi" w:hAnsiTheme="majorHAnsi" w:cstheme="majorHAnsi"/>
                <w:sz w:val="20"/>
                <w:szCs w:val="20"/>
              </w:rPr>
            </w:pPr>
            <w:r w:rsidRPr="00EE68FD">
              <w:rPr>
                <w:rFonts w:asciiTheme="majorHAnsi" w:hAnsiTheme="majorHAnsi" w:cstheme="majorHAnsi"/>
                <w:b/>
                <w:bCs/>
                <w:sz w:val="20"/>
                <w:szCs w:val="20"/>
              </w:rPr>
              <w:t>Eric</w:t>
            </w:r>
            <w:r w:rsidRPr="002611E1">
              <w:rPr>
                <w:rFonts w:asciiTheme="majorHAnsi" w:hAnsiTheme="majorHAnsi" w:cstheme="majorHAnsi"/>
                <w:sz w:val="20"/>
                <w:szCs w:val="20"/>
              </w:rPr>
              <w:t xml:space="preserve"> highlights the hypocrisy of Birling’s </w:t>
            </w:r>
            <w:r w:rsidR="000A0017">
              <w:rPr>
                <w:rFonts w:asciiTheme="majorHAnsi" w:hAnsiTheme="majorHAnsi" w:cstheme="majorHAnsi"/>
                <w:sz w:val="20"/>
                <w:szCs w:val="20"/>
              </w:rPr>
              <w:t>decision to fire Eva</w:t>
            </w:r>
            <w:r w:rsidR="000460D3" w:rsidRPr="002611E1">
              <w:rPr>
                <w:rFonts w:asciiTheme="majorHAnsi" w:hAnsiTheme="majorHAnsi" w:cstheme="majorHAnsi"/>
                <w:sz w:val="20"/>
                <w:szCs w:val="20"/>
              </w:rPr>
              <w:t xml:space="preserve"> by asking</w:t>
            </w:r>
            <w:r w:rsidRPr="002611E1">
              <w:rPr>
                <w:rFonts w:asciiTheme="majorHAnsi" w:hAnsiTheme="majorHAnsi" w:cstheme="majorHAnsi"/>
                <w:sz w:val="20"/>
                <w:szCs w:val="20"/>
              </w:rPr>
              <w:t xml:space="preserve"> </w:t>
            </w:r>
            <w:r w:rsidR="000460D3" w:rsidRPr="002611E1">
              <w:rPr>
                <w:rFonts w:asciiTheme="majorHAnsi" w:hAnsiTheme="majorHAnsi" w:cstheme="majorHAnsi"/>
                <w:sz w:val="20"/>
                <w:szCs w:val="20"/>
              </w:rPr>
              <w:t>why the workers</w:t>
            </w:r>
            <w:r w:rsidRPr="002611E1">
              <w:rPr>
                <w:rFonts w:asciiTheme="majorHAnsi" w:hAnsiTheme="majorHAnsi" w:cstheme="majorHAnsi"/>
                <w:sz w:val="20"/>
                <w:szCs w:val="20"/>
              </w:rPr>
              <w:t xml:space="preserve"> </w:t>
            </w:r>
            <w:r w:rsidR="000460D3" w:rsidRPr="002611E1">
              <w:rPr>
                <w:rFonts w:asciiTheme="majorHAnsi" w:hAnsiTheme="majorHAnsi" w:cstheme="majorHAnsi"/>
                <w:sz w:val="20"/>
                <w:szCs w:val="20"/>
              </w:rPr>
              <w:t>‘</w:t>
            </w:r>
            <w:r w:rsidRPr="002611E1">
              <w:rPr>
                <w:rFonts w:asciiTheme="majorHAnsi" w:hAnsiTheme="majorHAnsi" w:cstheme="majorHAnsi"/>
                <w:sz w:val="20"/>
                <w:szCs w:val="20"/>
              </w:rPr>
              <w:t>shouldn’t try</w:t>
            </w:r>
            <w:r w:rsidR="000460D3" w:rsidRPr="002611E1">
              <w:rPr>
                <w:rFonts w:asciiTheme="majorHAnsi" w:hAnsiTheme="majorHAnsi" w:cstheme="majorHAnsi"/>
                <w:sz w:val="20"/>
                <w:szCs w:val="20"/>
              </w:rPr>
              <w:t>’</w:t>
            </w:r>
            <w:r w:rsidRPr="002611E1">
              <w:rPr>
                <w:rFonts w:asciiTheme="majorHAnsi" w:hAnsiTheme="majorHAnsi" w:cstheme="majorHAnsi"/>
                <w:sz w:val="20"/>
                <w:szCs w:val="20"/>
              </w:rPr>
              <w:t xml:space="preserve"> for higher wages</w:t>
            </w:r>
          </w:p>
          <w:p w14:paraId="6039FC2B" w14:textId="77777777" w:rsidR="00CB1991" w:rsidRPr="002611E1" w:rsidRDefault="00CB1991" w:rsidP="00CB1991">
            <w:pPr>
              <w:pStyle w:val="ListParagraph"/>
              <w:ind w:left="601"/>
              <w:rPr>
                <w:rFonts w:asciiTheme="majorHAnsi" w:hAnsiTheme="majorHAnsi" w:cstheme="majorHAnsi"/>
                <w:sz w:val="10"/>
                <w:szCs w:val="10"/>
              </w:rPr>
            </w:pPr>
          </w:p>
          <w:p w14:paraId="5352476B" w14:textId="38E31AE9" w:rsidR="00CB1991" w:rsidRPr="002611E1" w:rsidRDefault="001214D7" w:rsidP="00042AC2">
            <w:pPr>
              <w:pStyle w:val="ListParagraph"/>
              <w:numPr>
                <w:ilvl w:val="0"/>
                <w:numId w:val="14"/>
              </w:numPr>
              <w:ind w:left="601"/>
              <w:rPr>
                <w:rFonts w:asciiTheme="majorHAnsi" w:hAnsiTheme="majorHAnsi" w:cstheme="majorHAnsi"/>
                <w:sz w:val="20"/>
                <w:szCs w:val="20"/>
              </w:rPr>
            </w:pPr>
            <w:r w:rsidRPr="00EE68FD">
              <w:rPr>
                <w:rFonts w:asciiTheme="majorHAnsi" w:hAnsiTheme="majorHAnsi" w:cstheme="majorHAnsi"/>
                <w:b/>
                <w:bCs/>
                <w:sz w:val="20"/>
                <w:szCs w:val="20"/>
              </w:rPr>
              <w:t>Eric</w:t>
            </w:r>
            <w:r w:rsidRPr="002611E1">
              <w:rPr>
                <w:rFonts w:asciiTheme="majorHAnsi" w:hAnsiTheme="majorHAnsi" w:cstheme="majorHAnsi"/>
                <w:sz w:val="20"/>
                <w:szCs w:val="20"/>
              </w:rPr>
              <w:t xml:space="preserve"> </w:t>
            </w:r>
            <w:r w:rsidR="002611E1" w:rsidRPr="002611E1">
              <w:rPr>
                <w:rFonts w:asciiTheme="majorHAnsi" w:hAnsiTheme="majorHAnsi" w:cstheme="majorHAnsi"/>
                <w:sz w:val="20"/>
                <w:szCs w:val="20"/>
              </w:rPr>
              <w:t>treated Eva as ‘an animal, a thing’ and ‘not a person</w:t>
            </w:r>
            <w:r w:rsidR="007A0CDE">
              <w:rPr>
                <w:rFonts w:asciiTheme="majorHAnsi" w:hAnsiTheme="majorHAnsi" w:cstheme="majorHAnsi"/>
                <w:sz w:val="20"/>
                <w:szCs w:val="20"/>
              </w:rPr>
              <w:t>’</w:t>
            </w:r>
          </w:p>
          <w:p w14:paraId="778F016A" w14:textId="77777777" w:rsidR="00042AC2" w:rsidRPr="00EE68FD" w:rsidRDefault="00042AC2" w:rsidP="00042AC2">
            <w:pPr>
              <w:pStyle w:val="ListParagraph"/>
              <w:ind w:left="601"/>
              <w:rPr>
                <w:rFonts w:asciiTheme="majorHAnsi" w:hAnsiTheme="majorHAnsi" w:cstheme="majorHAnsi"/>
                <w:sz w:val="10"/>
                <w:szCs w:val="10"/>
              </w:rPr>
            </w:pPr>
          </w:p>
          <w:p w14:paraId="729EAD58" w14:textId="1FEAAAF1" w:rsidR="00BA1585" w:rsidRPr="005E4A48" w:rsidRDefault="00EE68FD" w:rsidP="007A5D58">
            <w:pPr>
              <w:pStyle w:val="ListParagraph"/>
              <w:numPr>
                <w:ilvl w:val="0"/>
                <w:numId w:val="14"/>
              </w:numPr>
              <w:ind w:left="601"/>
              <w:rPr>
                <w:rFonts w:asciiTheme="majorHAnsi" w:hAnsiTheme="majorHAnsi" w:cstheme="majorHAnsi"/>
                <w:sz w:val="20"/>
                <w:szCs w:val="20"/>
              </w:rPr>
            </w:pPr>
            <w:r w:rsidRPr="005E4A48">
              <w:rPr>
                <w:rFonts w:asciiTheme="majorHAnsi" w:hAnsiTheme="majorHAnsi" w:cstheme="majorHAnsi"/>
                <w:b/>
                <w:bCs/>
                <w:sz w:val="20"/>
                <w:szCs w:val="20"/>
              </w:rPr>
              <w:t>Sheila</w:t>
            </w:r>
            <w:r w:rsidRPr="005E4A48">
              <w:rPr>
                <w:rFonts w:asciiTheme="majorHAnsi" w:hAnsiTheme="majorHAnsi" w:cstheme="majorHAnsi"/>
                <w:sz w:val="20"/>
                <w:szCs w:val="20"/>
              </w:rPr>
              <w:t xml:space="preserve"> and </w:t>
            </w:r>
            <w:r w:rsidRPr="005E4A48">
              <w:rPr>
                <w:rFonts w:asciiTheme="majorHAnsi" w:hAnsiTheme="majorHAnsi" w:cstheme="majorHAnsi"/>
                <w:b/>
                <w:bCs/>
                <w:sz w:val="20"/>
                <w:szCs w:val="20"/>
              </w:rPr>
              <w:t>Eric</w:t>
            </w:r>
            <w:r w:rsidRPr="005E4A48">
              <w:rPr>
                <w:rFonts w:asciiTheme="majorHAnsi" w:hAnsiTheme="majorHAnsi" w:cstheme="majorHAnsi"/>
                <w:sz w:val="20"/>
                <w:szCs w:val="20"/>
              </w:rPr>
              <w:t xml:space="preserve"> grow increasingly angry with their parents </w:t>
            </w:r>
            <w:r w:rsidR="005E4A48">
              <w:rPr>
                <w:rFonts w:asciiTheme="majorHAnsi" w:hAnsiTheme="majorHAnsi" w:cstheme="majorHAnsi"/>
                <w:sz w:val="20"/>
                <w:szCs w:val="20"/>
              </w:rPr>
              <w:t xml:space="preserve">and </w:t>
            </w:r>
            <w:r w:rsidRPr="005E4A48">
              <w:rPr>
                <w:rFonts w:asciiTheme="majorHAnsi" w:hAnsiTheme="majorHAnsi" w:cstheme="majorHAnsi"/>
                <w:sz w:val="20"/>
                <w:szCs w:val="20"/>
              </w:rPr>
              <w:t xml:space="preserve">understand that </w:t>
            </w:r>
            <w:r w:rsidR="005E4A48">
              <w:rPr>
                <w:rFonts w:asciiTheme="majorHAnsi" w:hAnsiTheme="majorHAnsi" w:cstheme="majorHAnsi"/>
                <w:sz w:val="20"/>
                <w:szCs w:val="20"/>
              </w:rPr>
              <w:t>the Inspector’s identity doesn’t matter</w:t>
            </w:r>
          </w:p>
          <w:p w14:paraId="3D8FB19D" w14:textId="77777777" w:rsidR="007F3EB1" w:rsidRPr="00BA1585" w:rsidRDefault="007F3EB1" w:rsidP="00BA1585">
            <w:pPr>
              <w:rPr>
                <w:rFonts w:asciiTheme="majorHAnsi" w:hAnsiTheme="majorHAnsi" w:cstheme="majorHAnsi"/>
                <w:sz w:val="18"/>
                <w:szCs w:val="18"/>
              </w:rPr>
            </w:pPr>
          </w:p>
        </w:tc>
      </w:tr>
      <w:tr w:rsidR="008F356E" w:rsidRPr="00F1276E" w14:paraId="1FB941B6" w14:textId="77777777" w:rsidTr="00FE4716">
        <w:trPr>
          <w:trHeight w:val="567"/>
        </w:trPr>
        <w:tc>
          <w:tcPr>
            <w:tcW w:w="10456" w:type="dxa"/>
            <w:shd w:val="clear" w:color="auto" w:fill="D9D9D9" w:themeFill="background1" w:themeFillShade="D9"/>
            <w:vAlign w:val="center"/>
          </w:tcPr>
          <w:p w14:paraId="38A7FD9D" w14:textId="1FA9AF4A" w:rsidR="008F356E" w:rsidRPr="00F1276E" w:rsidRDefault="00290390" w:rsidP="00FE4716">
            <w:pPr>
              <w:ind w:left="169"/>
              <w:rPr>
                <w:rFonts w:asciiTheme="majorHAnsi" w:hAnsiTheme="majorHAnsi" w:cstheme="majorHAnsi"/>
                <w:b/>
                <w:bCs/>
              </w:rPr>
            </w:pPr>
            <w:r>
              <w:rPr>
                <w:rFonts w:asciiTheme="majorHAnsi" w:hAnsiTheme="majorHAnsi" w:cstheme="majorHAnsi"/>
                <w:b/>
                <w:bCs/>
              </w:rPr>
              <w:t xml:space="preserve">Key Moments: </w:t>
            </w:r>
            <w:r w:rsidR="00FE4F9E">
              <w:rPr>
                <w:rFonts w:asciiTheme="majorHAnsi" w:hAnsiTheme="majorHAnsi" w:cstheme="majorHAnsi"/>
                <w:b/>
                <w:bCs/>
              </w:rPr>
              <w:t>Inspector Goole</w:t>
            </w:r>
          </w:p>
        </w:tc>
      </w:tr>
      <w:tr w:rsidR="008F356E" w14:paraId="1C0F2CE8" w14:textId="77777777" w:rsidTr="00FE4716">
        <w:tc>
          <w:tcPr>
            <w:tcW w:w="10456" w:type="dxa"/>
          </w:tcPr>
          <w:p w14:paraId="211A9625" w14:textId="77777777" w:rsidR="008F356E" w:rsidRPr="002157DA" w:rsidRDefault="008F356E" w:rsidP="00FE4716">
            <w:pPr>
              <w:rPr>
                <w:rFonts w:asciiTheme="majorHAnsi" w:hAnsiTheme="majorHAnsi" w:cstheme="majorHAnsi"/>
                <w:sz w:val="18"/>
                <w:szCs w:val="18"/>
              </w:rPr>
            </w:pPr>
          </w:p>
          <w:p w14:paraId="6FCC2092" w14:textId="543B9359" w:rsidR="00A51BAF" w:rsidRPr="007609E8" w:rsidRDefault="00A02B51" w:rsidP="00A51BAF">
            <w:pPr>
              <w:pStyle w:val="ListParagraph"/>
              <w:numPr>
                <w:ilvl w:val="0"/>
                <w:numId w:val="15"/>
              </w:numPr>
              <w:ind w:left="601"/>
              <w:rPr>
                <w:rFonts w:asciiTheme="majorHAnsi" w:hAnsiTheme="majorHAnsi" w:cstheme="majorHAnsi"/>
                <w:bCs/>
                <w:sz w:val="20"/>
                <w:szCs w:val="20"/>
              </w:rPr>
            </w:pPr>
            <w:r w:rsidRPr="00C74989">
              <w:rPr>
                <w:rFonts w:asciiTheme="majorHAnsi" w:hAnsiTheme="majorHAnsi" w:cstheme="majorHAnsi"/>
                <w:b/>
                <w:bCs/>
                <w:sz w:val="20"/>
                <w:szCs w:val="20"/>
              </w:rPr>
              <w:t>The Inspector</w:t>
            </w:r>
            <w:r>
              <w:rPr>
                <w:rFonts w:asciiTheme="majorHAnsi" w:hAnsiTheme="majorHAnsi" w:cstheme="majorHAnsi"/>
                <w:sz w:val="20"/>
                <w:szCs w:val="20"/>
              </w:rPr>
              <w:t xml:space="preserve"> promotes</w:t>
            </w:r>
            <w:r w:rsidR="00A51BAF">
              <w:rPr>
                <w:rFonts w:asciiTheme="majorHAnsi" w:hAnsiTheme="majorHAnsi" w:cstheme="majorHAnsi"/>
                <w:sz w:val="20"/>
                <w:szCs w:val="20"/>
              </w:rPr>
              <w:t xml:space="preserve"> the importance of </w:t>
            </w:r>
            <w:r w:rsidR="00A51BAF" w:rsidRPr="007609E8">
              <w:rPr>
                <w:rFonts w:asciiTheme="majorHAnsi" w:hAnsiTheme="majorHAnsi" w:cstheme="majorHAnsi"/>
                <w:bCs/>
                <w:sz w:val="20"/>
                <w:szCs w:val="20"/>
              </w:rPr>
              <w:t>social responsibility</w:t>
            </w:r>
            <w:r w:rsidRPr="007609E8">
              <w:rPr>
                <w:rFonts w:asciiTheme="majorHAnsi" w:hAnsiTheme="majorHAnsi" w:cstheme="majorHAnsi"/>
                <w:bCs/>
                <w:sz w:val="20"/>
                <w:szCs w:val="20"/>
              </w:rPr>
              <w:t xml:space="preserve"> and </w:t>
            </w:r>
            <w:r w:rsidR="002A6129" w:rsidRPr="007609E8">
              <w:rPr>
                <w:rFonts w:asciiTheme="majorHAnsi" w:hAnsiTheme="majorHAnsi" w:cstheme="majorHAnsi"/>
                <w:bCs/>
                <w:sz w:val="20"/>
                <w:szCs w:val="20"/>
              </w:rPr>
              <w:t>demonstrates that ‘w</w:t>
            </w:r>
            <w:r w:rsidR="00A51BAF" w:rsidRPr="007609E8">
              <w:rPr>
                <w:rFonts w:asciiTheme="majorHAnsi" w:hAnsiTheme="majorHAnsi" w:cstheme="majorHAnsi"/>
                <w:bCs/>
                <w:sz w:val="20"/>
                <w:szCs w:val="20"/>
              </w:rPr>
              <w:t>e don’t live alone’</w:t>
            </w:r>
          </w:p>
          <w:p w14:paraId="050A8092" w14:textId="77777777" w:rsidR="00A51BAF" w:rsidRPr="007609E8" w:rsidRDefault="00A51BAF" w:rsidP="00A51BAF">
            <w:pPr>
              <w:pStyle w:val="ListParagraph"/>
              <w:ind w:left="601" w:hanging="324"/>
              <w:rPr>
                <w:rFonts w:asciiTheme="majorHAnsi" w:hAnsiTheme="majorHAnsi" w:cstheme="majorHAnsi"/>
                <w:bCs/>
                <w:sz w:val="10"/>
                <w:szCs w:val="10"/>
              </w:rPr>
            </w:pPr>
          </w:p>
          <w:p w14:paraId="7EF31A81" w14:textId="45E21A5E" w:rsidR="00A51BAF" w:rsidRDefault="002A6129" w:rsidP="00A51BAF">
            <w:pPr>
              <w:pStyle w:val="ListParagraph"/>
              <w:numPr>
                <w:ilvl w:val="0"/>
                <w:numId w:val="15"/>
              </w:numPr>
              <w:ind w:left="601"/>
              <w:rPr>
                <w:rFonts w:asciiTheme="majorHAnsi" w:hAnsiTheme="majorHAnsi" w:cstheme="majorHAnsi"/>
                <w:sz w:val="20"/>
                <w:szCs w:val="20"/>
              </w:rPr>
            </w:pPr>
            <w:r w:rsidRPr="00C74989">
              <w:rPr>
                <w:rFonts w:asciiTheme="majorHAnsi" w:hAnsiTheme="majorHAnsi" w:cstheme="majorHAnsi"/>
                <w:b/>
                <w:bCs/>
                <w:sz w:val="20"/>
                <w:szCs w:val="20"/>
              </w:rPr>
              <w:t>The Inspector</w:t>
            </w:r>
            <w:r>
              <w:rPr>
                <w:rFonts w:asciiTheme="majorHAnsi" w:hAnsiTheme="majorHAnsi" w:cstheme="majorHAnsi"/>
                <w:sz w:val="20"/>
                <w:szCs w:val="20"/>
              </w:rPr>
              <w:t xml:space="preserve"> e</w:t>
            </w:r>
            <w:r w:rsidR="00A51BAF">
              <w:rPr>
                <w:rFonts w:asciiTheme="majorHAnsi" w:hAnsiTheme="majorHAnsi" w:cstheme="majorHAnsi"/>
                <w:sz w:val="20"/>
                <w:szCs w:val="20"/>
              </w:rPr>
              <w:t xml:space="preserve">mphasises that there are ‘millions and millions and millions of </w:t>
            </w:r>
            <w:r w:rsidR="00A51BAF" w:rsidRPr="002A6129">
              <w:rPr>
                <w:rFonts w:asciiTheme="majorHAnsi" w:hAnsiTheme="majorHAnsi" w:cstheme="majorHAnsi"/>
                <w:bCs/>
                <w:sz w:val="20"/>
                <w:szCs w:val="20"/>
              </w:rPr>
              <w:t>Eva Smiths</w:t>
            </w:r>
            <w:r>
              <w:rPr>
                <w:rFonts w:asciiTheme="majorHAnsi" w:hAnsiTheme="majorHAnsi" w:cstheme="majorHAnsi"/>
                <w:bCs/>
                <w:sz w:val="20"/>
                <w:szCs w:val="20"/>
              </w:rPr>
              <w:t xml:space="preserve"> and John Smiths</w:t>
            </w:r>
            <w:r w:rsidR="00A51BAF" w:rsidRPr="002A6129">
              <w:rPr>
                <w:rFonts w:asciiTheme="majorHAnsi" w:hAnsiTheme="majorHAnsi" w:cstheme="majorHAnsi"/>
                <w:bCs/>
                <w:sz w:val="20"/>
                <w:szCs w:val="20"/>
              </w:rPr>
              <w:t>’</w:t>
            </w:r>
          </w:p>
          <w:p w14:paraId="34EDA63C" w14:textId="77777777" w:rsidR="008F356E" w:rsidRPr="00C05182" w:rsidRDefault="008F356E" w:rsidP="00C05182">
            <w:pPr>
              <w:rPr>
                <w:rFonts w:asciiTheme="majorHAnsi" w:hAnsiTheme="majorHAnsi" w:cstheme="majorHAnsi"/>
                <w:sz w:val="18"/>
                <w:szCs w:val="18"/>
              </w:rPr>
            </w:pPr>
          </w:p>
        </w:tc>
      </w:tr>
    </w:tbl>
    <w:p w14:paraId="6211E839" w14:textId="77777777" w:rsidR="00482373" w:rsidRPr="00C9641A" w:rsidRDefault="00482373" w:rsidP="009227C2">
      <w:pPr>
        <w:spacing w:after="0" w:line="240" w:lineRule="auto"/>
        <w:rPr>
          <w:rFonts w:asciiTheme="majorHAnsi" w:hAnsiTheme="majorHAnsi" w:cstheme="majorHAnsi"/>
          <w:sz w:val="36"/>
          <w:szCs w:val="36"/>
        </w:rPr>
      </w:pPr>
    </w:p>
    <w:tbl>
      <w:tblPr>
        <w:tblStyle w:val="TableGrid"/>
        <w:tblW w:w="0" w:type="auto"/>
        <w:tblLook w:val="04A0" w:firstRow="1" w:lastRow="0" w:firstColumn="1" w:lastColumn="0" w:noHBand="0" w:noVBand="1"/>
      </w:tblPr>
      <w:tblGrid>
        <w:gridCol w:w="10456"/>
      </w:tblGrid>
      <w:tr w:rsidR="009775A6" w:rsidRPr="00F1276E" w14:paraId="7622E388" w14:textId="77777777" w:rsidTr="0072122E">
        <w:trPr>
          <w:trHeight w:val="567"/>
        </w:trPr>
        <w:tc>
          <w:tcPr>
            <w:tcW w:w="10456" w:type="dxa"/>
            <w:shd w:val="clear" w:color="auto" w:fill="F2F2F2" w:themeFill="background1" w:themeFillShade="F2"/>
            <w:vAlign w:val="center"/>
          </w:tcPr>
          <w:p w14:paraId="0CD22D5C" w14:textId="7E489712" w:rsidR="009775A6" w:rsidRPr="00F1276E" w:rsidRDefault="00953148" w:rsidP="00FA7DE1">
            <w:pPr>
              <w:ind w:left="169"/>
              <w:rPr>
                <w:rFonts w:asciiTheme="majorHAnsi" w:hAnsiTheme="majorHAnsi" w:cstheme="majorHAnsi"/>
                <w:b/>
                <w:bCs/>
              </w:rPr>
            </w:pPr>
            <w:r>
              <w:rPr>
                <w:rFonts w:asciiTheme="majorHAnsi" w:hAnsiTheme="majorHAnsi" w:cstheme="majorHAnsi"/>
                <w:b/>
                <w:bCs/>
              </w:rPr>
              <w:t>Key Points</w:t>
            </w:r>
          </w:p>
        </w:tc>
      </w:tr>
      <w:tr w:rsidR="009227C2" w14:paraId="08737699" w14:textId="77777777" w:rsidTr="003D0166">
        <w:tc>
          <w:tcPr>
            <w:tcW w:w="10456" w:type="dxa"/>
          </w:tcPr>
          <w:p w14:paraId="1F15AA88" w14:textId="77777777" w:rsidR="00170E8D" w:rsidRPr="00E90310" w:rsidRDefault="00170E8D" w:rsidP="00170E8D">
            <w:pPr>
              <w:rPr>
                <w:rFonts w:asciiTheme="majorHAnsi" w:hAnsiTheme="majorHAnsi" w:cstheme="majorHAnsi"/>
                <w:sz w:val="18"/>
                <w:szCs w:val="18"/>
              </w:rPr>
            </w:pPr>
          </w:p>
          <w:p w14:paraId="28764B33" w14:textId="564A56C1" w:rsidR="007D1B24" w:rsidRDefault="007D1B24" w:rsidP="002F0390">
            <w:pPr>
              <w:pStyle w:val="ListParagraph"/>
              <w:numPr>
                <w:ilvl w:val="0"/>
                <w:numId w:val="18"/>
              </w:numPr>
              <w:spacing w:line="360" w:lineRule="auto"/>
              <w:ind w:left="601"/>
              <w:rPr>
                <w:rFonts w:asciiTheme="majorHAnsi" w:hAnsiTheme="majorHAnsi" w:cstheme="majorHAnsi"/>
                <w:sz w:val="20"/>
                <w:szCs w:val="20"/>
              </w:rPr>
            </w:pPr>
            <w:r w:rsidRPr="00953148">
              <w:rPr>
                <w:rFonts w:asciiTheme="majorHAnsi" w:hAnsiTheme="majorHAnsi" w:cstheme="majorHAnsi"/>
                <w:b/>
                <w:bCs/>
                <w:sz w:val="20"/>
                <w:szCs w:val="20"/>
              </w:rPr>
              <w:t>Priestley</w:t>
            </w:r>
            <w:r>
              <w:rPr>
                <w:rFonts w:asciiTheme="majorHAnsi" w:hAnsiTheme="majorHAnsi" w:cstheme="majorHAnsi"/>
                <w:sz w:val="20"/>
                <w:szCs w:val="20"/>
              </w:rPr>
              <w:t xml:space="preserve"> reminds the audience of </w:t>
            </w:r>
            <w:r w:rsidR="009D4021" w:rsidRPr="007D1B24">
              <w:rPr>
                <w:rFonts w:asciiTheme="majorHAnsi" w:hAnsiTheme="majorHAnsi" w:cstheme="majorHAnsi"/>
                <w:sz w:val="20"/>
                <w:szCs w:val="20"/>
              </w:rPr>
              <w:t>the inequalities and limitations for ‘millions and millions’ of people in 1912</w:t>
            </w:r>
          </w:p>
          <w:p w14:paraId="55221100" w14:textId="2D303773" w:rsidR="007F041F" w:rsidRDefault="007F041F" w:rsidP="002F0390">
            <w:pPr>
              <w:pStyle w:val="ListParagraph"/>
              <w:numPr>
                <w:ilvl w:val="0"/>
                <w:numId w:val="18"/>
              </w:numPr>
              <w:spacing w:line="360" w:lineRule="auto"/>
              <w:ind w:left="601"/>
              <w:rPr>
                <w:rFonts w:asciiTheme="majorHAnsi" w:hAnsiTheme="majorHAnsi" w:cstheme="majorHAnsi"/>
                <w:sz w:val="20"/>
                <w:szCs w:val="20"/>
              </w:rPr>
            </w:pPr>
            <w:r w:rsidRPr="00953148">
              <w:rPr>
                <w:rFonts w:asciiTheme="majorHAnsi" w:hAnsiTheme="majorHAnsi" w:cstheme="majorHAnsi"/>
                <w:b/>
                <w:bCs/>
                <w:sz w:val="20"/>
                <w:szCs w:val="20"/>
              </w:rPr>
              <w:t>Priestley</w:t>
            </w:r>
            <w:r>
              <w:rPr>
                <w:rFonts w:asciiTheme="majorHAnsi" w:hAnsiTheme="majorHAnsi" w:cstheme="majorHAnsi"/>
                <w:sz w:val="20"/>
                <w:szCs w:val="20"/>
              </w:rPr>
              <w:t xml:space="preserve"> </w:t>
            </w:r>
            <w:r w:rsidR="00804E8E">
              <w:rPr>
                <w:rFonts w:asciiTheme="majorHAnsi" w:hAnsiTheme="majorHAnsi" w:cstheme="majorHAnsi"/>
                <w:sz w:val="20"/>
                <w:szCs w:val="20"/>
              </w:rPr>
              <w:t>warns</w:t>
            </w:r>
            <w:r>
              <w:rPr>
                <w:rFonts w:asciiTheme="majorHAnsi" w:hAnsiTheme="majorHAnsi" w:cstheme="majorHAnsi"/>
                <w:sz w:val="20"/>
                <w:szCs w:val="20"/>
              </w:rPr>
              <w:t xml:space="preserve"> the audience </w:t>
            </w:r>
            <w:r w:rsidR="00804E8E">
              <w:rPr>
                <w:rFonts w:asciiTheme="majorHAnsi" w:hAnsiTheme="majorHAnsi" w:cstheme="majorHAnsi"/>
                <w:sz w:val="20"/>
                <w:szCs w:val="20"/>
              </w:rPr>
              <w:t>about</w:t>
            </w:r>
            <w:r w:rsidR="00804E8E" w:rsidRPr="000A2BBA">
              <w:rPr>
                <w:rFonts w:asciiTheme="majorHAnsi" w:hAnsiTheme="majorHAnsi" w:cstheme="majorHAnsi"/>
                <w:sz w:val="20"/>
                <w:szCs w:val="20"/>
              </w:rPr>
              <w:t xml:space="preserve"> the consequences of selfishness </w:t>
            </w:r>
            <w:r w:rsidR="00804E8E">
              <w:rPr>
                <w:rFonts w:asciiTheme="majorHAnsi" w:hAnsiTheme="majorHAnsi" w:cstheme="majorHAnsi"/>
                <w:sz w:val="20"/>
                <w:szCs w:val="20"/>
              </w:rPr>
              <w:t>and</w:t>
            </w:r>
            <w:r w:rsidR="0067076A">
              <w:rPr>
                <w:rFonts w:asciiTheme="majorHAnsi" w:hAnsiTheme="majorHAnsi" w:cstheme="majorHAnsi"/>
                <w:sz w:val="20"/>
                <w:szCs w:val="20"/>
              </w:rPr>
              <w:t xml:space="preserve"> shows that ‘community’ is not ‘nonsense’</w:t>
            </w:r>
          </w:p>
          <w:p w14:paraId="53125F20" w14:textId="567CA08E" w:rsidR="00D95A50" w:rsidRPr="007D1B24" w:rsidRDefault="00D95A50" w:rsidP="002F0390">
            <w:pPr>
              <w:pStyle w:val="ListParagraph"/>
              <w:numPr>
                <w:ilvl w:val="0"/>
                <w:numId w:val="18"/>
              </w:numPr>
              <w:spacing w:line="360" w:lineRule="auto"/>
              <w:ind w:left="601"/>
              <w:rPr>
                <w:rFonts w:asciiTheme="majorHAnsi" w:hAnsiTheme="majorHAnsi" w:cstheme="majorHAnsi"/>
                <w:sz w:val="20"/>
                <w:szCs w:val="20"/>
              </w:rPr>
            </w:pPr>
            <w:r w:rsidRPr="00953148">
              <w:rPr>
                <w:rFonts w:asciiTheme="majorHAnsi" w:hAnsiTheme="majorHAnsi" w:cstheme="majorHAnsi"/>
                <w:b/>
                <w:bCs/>
                <w:sz w:val="20"/>
                <w:szCs w:val="20"/>
              </w:rPr>
              <w:t>Priestley</w:t>
            </w:r>
            <w:r>
              <w:rPr>
                <w:rFonts w:asciiTheme="majorHAnsi" w:hAnsiTheme="majorHAnsi" w:cstheme="majorHAnsi"/>
                <w:sz w:val="20"/>
                <w:szCs w:val="20"/>
              </w:rPr>
              <w:t xml:space="preserve"> urges the audience to</w:t>
            </w:r>
            <w:r w:rsidRPr="007D1B24">
              <w:rPr>
                <w:rFonts w:asciiTheme="majorHAnsi" w:hAnsiTheme="majorHAnsi" w:cstheme="majorHAnsi"/>
                <w:sz w:val="20"/>
                <w:szCs w:val="20"/>
              </w:rPr>
              <w:t xml:space="preserve"> continue</w:t>
            </w:r>
            <w:r>
              <w:rPr>
                <w:rFonts w:asciiTheme="majorHAnsi" w:hAnsiTheme="majorHAnsi" w:cstheme="majorHAnsi"/>
                <w:sz w:val="20"/>
                <w:szCs w:val="20"/>
              </w:rPr>
              <w:t xml:space="preserve"> </w:t>
            </w:r>
            <w:r w:rsidRPr="007D1B24">
              <w:rPr>
                <w:rFonts w:asciiTheme="majorHAnsi" w:hAnsiTheme="majorHAnsi" w:cstheme="majorHAnsi"/>
                <w:sz w:val="20"/>
                <w:szCs w:val="20"/>
              </w:rPr>
              <w:t xml:space="preserve">campaigning for a </w:t>
            </w:r>
            <w:r>
              <w:rPr>
                <w:rFonts w:asciiTheme="majorHAnsi" w:hAnsiTheme="majorHAnsi" w:cstheme="majorHAnsi"/>
                <w:sz w:val="20"/>
                <w:szCs w:val="20"/>
              </w:rPr>
              <w:t>fairer</w:t>
            </w:r>
            <w:r w:rsidR="00E9233C">
              <w:rPr>
                <w:rFonts w:asciiTheme="majorHAnsi" w:hAnsiTheme="majorHAnsi" w:cstheme="majorHAnsi"/>
                <w:sz w:val="20"/>
                <w:szCs w:val="20"/>
              </w:rPr>
              <w:t xml:space="preserve"> and more supportive</w:t>
            </w:r>
            <w:r>
              <w:rPr>
                <w:rFonts w:asciiTheme="majorHAnsi" w:hAnsiTheme="majorHAnsi" w:cstheme="majorHAnsi"/>
                <w:sz w:val="20"/>
                <w:szCs w:val="20"/>
              </w:rPr>
              <w:t xml:space="preserve"> society</w:t>
            </w:r>
          </w:p>
          <w:p w14:paraId="79D556E5" w14:textId="2DAE99C7" w:rsidR="00C05182" w:rsidRPr="002F0390" w:rsidRDefault="00C05182" w:rsidP="00C05182">
            <w:pPr>
              <w:spacing w:line="360" w:lineRule="auto"/>
              <w:ind w:left="318"/>
              <w:rPr>
                <w:rFonts w:asciiTheme="majorHAnsi" w:hAnsiTheme="majorHAnsi" w:cstheme="majorHAnsi"/>
                <w:sz w:val="6"/>
                <w:szCs w:val="6"/>
              </w:rPr>
            </w:pPr>
          </w:p>
        </w:tc>
      </w:tr>
    </w:tbl>
    <w:p w14:paraId="7B146BD9" w14:textId="5651932C" w:rsidR="005B5ADC" w:rsidRPr="00C9641A" w:rsidRDefault="005B5ADC" w:rsidP="009227C2">
      <w:pPr>
        <w:spacing w:after="0" w:line="240" w:lineRule="auto"/>
        <w:rPr>
          <w:rFonts w:asciiTheme="majorHAnsi" w:hAnsiTheme="majorHAnsi" w:cstheme="majorHAnsi"/>
          <w:sz w:val="36"/>
          <w:szCs w:val="36"/>
        </w:rPr>
      </w:pPr>
    </w:p>
    <w:tbl>
      <w:tblPr>
        <w:tblStyle w:val="TableGrid"/>
        <w:tblW w:w="0" w:type="auto"/>
        <w:tblLook w:val="04A0" w:firstRow="1" w:lastRow="0" w:firstColumn="1" w:lastColumn="0" w:noHBand="0" w:noVBand="1"/>
      </w:tblPr>
      <w:tblGrid>
        <w:gridCol w:w="10456"/>
      </w:tblGrid>
      <w:tr w:rsidR="005B5ADC" w:rsidRPr="00F1276E" w14:paraId="46BAFD0B" w14:textId="77777777" w:rsidTr="00FE4716">
        <w:trPr>
          <w:trHeight w:val="567"/>
        </w:trPr>
        <w:tc>
          <w:tcPr>
            <w:tcW w:w="10456" w:type="dxa"/>
            <w:shd w:val="clear" w:color="auto" w:fill="FDFDFD"/>
            <w:vAlign w:val="center"/>
          </w:tcPr>
          <w:p w14:paraId="7767086C" w14:textId="2B0AD085" w:rsidR="005B5ADC" w:rsidRPr="00F1276E" w:rsidRDefault="005B5ADC" w:rsidP="00FE4716">
            <w:pPr>
              <w:ind w:left="169"/>
              <w:rPr>
                <w:rFonts w:asciiTheme="majorHAnsi" w:hAnsiTheme="majorHAnsi" w:cstheme="majorHAnsi"/>
                <w:b/>
                <w:bCs/>
              </w:rPr>
            </w:pPr>
            <w:r>
              <w:rPr>
                <w:rFonts w:asciiTheme="majorHAnsi" w:hAnsiTheme="majorHAnsi" w:cstheme="majorHAnsi"/>
                <w:b/>
                <w:bCs/>
              </w:rPr>
              <w:t>Targets</w:t>
            </w:r>
            <w:r w:rsidR="0067076A">
              <w:rPr>
                <w:rFonts w:asciiTheme="majorHAnsi" w:hAnsiTheme="majorHAnsi" w:cstheme="majorHAnsi"/>
                <w:b/>
                <w:bCs/>
              </w:rPr>
              <w:t xml:space="preserve"> and Reflection Task</w:t>
            </w:r>
          </w:p>
        </w:tc>
      </w:tr>
      <w:tr w:rsidR="005B5ADC" w14:paraId="50B349F0" w14:textId="77777777" w:rsidTr="00FE4716">
        <w:tc>
          <w:tcPr>
            <w:tcW w:w="10456" w:type="dxa"/>
          </w:tcPr>
          <w:p w14:paraId="0E8A6AF0" w14:textId="77777777" w:rsidR="005B5ADC" w:rsidRPr="00E90310" w:rsidRDefault="005B5ADC" w:rsidP="00FE4716">
            <w:pPr>
              <w:rPr>
                <w:rFonts w:asciiTheme="majorHAnsi" w:hAnsiTheme="majorHAnsi" w:cstheme="majorHAnsi"/>
                <w:sz w:val="18"/>
                <w:szCs w:val="18"/>
              </w:rPr>
            </w:pPr>
          </w:p>
          <w:p w14:paraId="6F3527CA" w14:textId="7B6D6379" w:rsidR="005B5ADC" w:rsidRDefault="00BB4BC2" w:rsidP="00A653A8">
            <w:pPr>
              <w:pStyle w:val="ListParagraph"/>
              <w:numPr>
                <w:ilvl w:val="0"/>
                <w:numId w:val="17"/>
              </w:numPr>
              <w:rPr>
                <w:rFonts w:asciiTheme="majorHAnsi" w:hAnsiTheme="majorHAnsi" w:cstheme="majorHAnsi"/>
                <w:sz w:val="20"/>
                <w:szCs w:val="20"/>
              </w:rPr>
            </w:pPr>
            <w:r>
              <w:rPr>
                <w:rFonts w:asciiTheme="majorHAnsi" w:hAnsiTheme="majorHAnsi" w:cstheme="majorHAnsi"/>
                <w:sz w:val="20"/>
                <w:szCs w:val="20"/>
              </w:rPr>
              <w:t xml:space="preserve">Your </w:t>
            </w:r>
            <w:r w:rsidRPr="002667DD">
              <w:rPr>
                <w:rFonts w:asciiTheme="majorHAnsi" w:hAnsiTheme="majorHAnsi" w:cstheme="majorHAnsi"/>
                <w:b/>
                <w:bCs/>
                <w:sz w:val="20"/>
                <w:szCs w:val="20"/>
              </w:rPr>
              <w:t>academic writing targets</w:t>
            </w:r>
            <w:r>
              <w:rPr>
                <w:rFonts w:asciiTheme="majorHAnsi" w:hAnsiTheme="majorHAnsi" w:cstheme="majorHAnsi"/>
                <w:sz w:val="20"/>
                <w:szCs w:val="20"/>
              </w:rPr>
              <w:t xml:space="preserve"> from the two previous essays remain, </w:t>
            </w:r>
            <w:r w:rsidR="002109A3">
              <w:rPr>
                <w:rFonts w:asciiTheme="majorHAnsi" w:hAnsiTheme="majorHAnsi" w:cstheme="majorHAnsi"/>
                <w:sz w:val="20"/>
                <w:szCs w:val="20"/>
              </w:rPr>
              <w:t xml:space="preserve">but our reflection task today is on </w:t>
            </w:r>
            <w:r w:rsidR="002109A3" w:rsidRPr="00B43AD6">
              <w:rPr>
                <w:rFonts w:asciiTheme="majorHAnsi" w:hAnsiTheme="majorHAnsi" w:cstheme="majorHAnsi"/>
                <w:b/>
                <w:bCs/>
                <w:sz w:val="20"/>
                <w:szCs w:val="20"/>
              </w:rPr>
              <w:t>stage directions</w:t>
            </w:r>
            <w:r>
              <w:rPr>
                <w:rFonts w:asciiTheme="majorHAnsi" w:hAnsiTheme="majorHAnsi" w:cstheme="majorHAnsi"/>
                <w:sz w:val="20"/>
                <w:szCs w:val="20"/>
              </w:rPr>
              <w:t xml:space="preserve"> </w:t>
            </w:r>
          </w:p>
          <w:p w14:paraId="4111533E" w14:textId="77777777" w:rsidR="005B5ADC" w:rsidRPr="006C7185" w:rsidRDefault="005B5ADC" w:rsidP="0067076A">
            <w:pPr>
              <w:pStyle w:val="ListParagraph"/>
              <w:ind w:left="598"/>
              <w:rPr>
                <w:rFonts w:asciiTheme="majorHAnsi" w:hAnsiTheme="majorHAnsi" w:cstheme="majorHAnsi"/>
                <w:sz w:val="18"/>
                <w:szCs w:val="18"/>
              </w:rPr>
            </w:pPr>
          </w:p>
        </w:tc>
      </w:tr>
    </w:tbl>
    <w:p w14:paraId="1287D621" w14:textId="1983F01F" w:rsidR="005B5ADC" w:rsidRDefault="005B5ADC" w:rsidP="000C5D09">
      <w:pPr>
        <w:spacing w:after="0" w:line="240" w:lineRule="auto"/>
        <w:rPr>
          <w:rFonts w:asciiTheme="majorHAnsi" w:hAnsiTheme="majorHAnsi" w:cstheme="majorHAnsi"/>
          <w:sz w:val="2"/>
          <w:szCs w:val="2"/>
        </w:rPr>
      </w:pPr>
    </w:p>
    <w:p w14:paraId="3D01FC9B" w14:textId="77777777" w:rsidR="0021414B" w:rsidRPr="00896DB5" w:rsidRDefault="0021414B" w:rsidP="0021414B">
      <w:pPr>
        <w:tabs>
          <w:tab w:val="left" w:pos="3326"/>
        </w:tabs>
        <w:spacing w:after="0" w:line="240" w:lineRule="auto"/>
        <w:rPr>
          <w:rFonts w:asciiTheme="majorHAnsi" w:hAnsiTheme="majorHAnsi" w:cstheme="majorHAnsi"/>
          <w:b/>
          <w:bCs/>
          <w:sz w:val="24"/>
          <w:szCs w:val="24"/>
        </w:rPr>
      </w:pPr>
      <w:r>
        <w:rPr>
          <w:rFonts w:asciiTheme="majorHAnsi" w:hAnsiTheme="majorHAnsi" w:cstheme="majorHAnsi"/>
          <w:b/>
          <w:bCs/>
          <w:sz w:val="24"/>
          <w:szCs w:val="24"/>
        </w:rPr>
        <w:lastRenderedPageBreak/>
        <w:t>GCSE English Literature Assessment 3</w:t>
      </w:r>
    </w:p>
    <w:p w14:paraId="1044A0E6" w14:textId="77777777" w:rsidR="0021414B" w:rsidRPr="00501E77" w:rsidRDefault="0021414B" w:rsidP="0021414B">
      <w:pPr>
        <w:tabs>
          <w:tab w:val="left" w:pos="3326"/>
        </w:tabs>
        <w:spacing w:after="0" w:line="240" w:lineRule="auto"/>
        <w:rPr>
          <w:rFonts w:asciiTheme="majorHAnsi" w:hAnsiTheme="majorHAnsi" w:cstheme="majorHAnsi"/>
          <w:b/>
          <w:bCs/>
          <w:sz w:val="10"/>
          <w:szCs w:val="10"/>
        </w:rPr>
      </w:pPr>
      <w:r w:rsidRPr="00501E77">
        <w:rPr>
          <w:rFonts w:asciiTheme="majorHAnsi" w:hAnsiTheme="majorHAnsi" w:cstheme="majorHAnsi"/>
          <w:b/>
          <w:bCs/>
          <w:sz w:val="10"/>
          <w:szCs w:val="10"/>
        </w:rPr>
        <w:tab/>
      </w:r>
    </w:p>
    <w:p w14:paraId="33DD622F" w14:textId="1BF91670" w:rsidR="0021414B" w:rsidRPr="00896DB5" w:rsidRDefault="0021414B" w:rsidP="0021414B">
      <w:pPr>
        <w:tabs>
          <w:tab w:val="left" w:pos="3326"/>
        </w:tabs>
        <w:spacing w:after="0" w:line="240" w:lineRule="auto"/>
        <w:rPr>
          <w:rFonts w:asciiTheme="majorHAnsi" w:hAnsiTheme="majorHAnsi" w:cstheme="majorHAnsi"/>
          <w:sz w:val="24"/>
          <w:szCs w:val="24"/>
        </w:rPr>
      </w:pPr>
      <w:r>
        <w:rPr>
          <w:rFonts w:asciiTheme="majorHAnsi" w:hAnsiTheme="majorHAnsi" w:cstheme="majorHAnsi"/>
          <w:sz w:val="24"/>
          <w:szCs w:val="24"/>
        </w:rPr>
        <w:t>Reflection Task</w:t>
      </w:r>
    </w:p>
    <w:p w14:paraId="4F0C7B9E" w14:textId="77777777" w:rsidR="0021414B" w:rsidRPr="00F94D3B" w:rsidRDefault="0021414B" w:rsidP="0021414B">
      <w:pPr>
        <w:spacing w:after="0" w:line="240" w:lineRule="auto"/>
        <w:rPr>
          <w:rFonts w:asciiTheme="majorHAnsi" w:hAnsiTheme="majorHAnsi" w:cstheme="majorHAnsi"/>
          <w:b/>
          <w:bCs/>
          <w:sz w:val="20"/>
          <w:szCs w:val="20"/>
        </w:rPr>
      </w:pPr>
    </w:p>
    <w:p w14:paraId="2CEF2E5F" w14:textId="77777777" w:rsidR="0021414B" w:rsidRDefault="0021414B" w:rsidP="0021414B">
      <w:pPr>
        <w:spacing w:after="0" w:line="240" w:lineRule="auto"/>
        <w:rPr>
          <w:rFonts w:asciiTheme="majorHAnsi" w:hAnsiTheme="majorHAnsi" w:cstheme="majorHAnsi"/>
        </w:rPr>
      </w:pPr>
      <w:r>
        <w:rPr>
          <w:rFonts w:asciiTheme="majorHAnsi" w:hAnsiTheme="majorHAnsi" w:cstheme="majorHAnsi"/>
        </w:rPr>
        <w:t>…………………………………………………………………………………………………………………………………………………………………………………………</w:t>
      </w:r>
    </w:p>
    <w:p w14:paraId="6ED2C169" w14:textId="77777777" w:rsidR="0021414B" w:rsidRDefault="0021414B" w:rsidP="0021414B">
      <w:pPr>
        <w:spacing w:after="0" w:line="240" w:lineRule="auto"/>
        <w:rPr>
          <w:rFonts w:asciiTheme="majorHAnsi" w:hAnsiTheme="majorHAnsi" w:cstheme="majorHAnsi"/>
        </w:rPr>
      </w:pPr>
    </w:p>
    <w:p w14:paraId="263CDA0B" w14:textId="77777777" w:rsidR="0021414B" w:rsidRDefault="0021414B" w:rsidP="0021414B">
      <w:pPr>
        <w:tabs>
          <w:tab w:val="left" w:pos="0"/>
        </w:tabs>
        <w:spacing w:after="0" w:line="240" w:lineRule="auto"/>
        <w:rPr>
          <w:rFonts w:asciiTheme="majorHAnsi" w:hAnsiTheme="majorHAnsi" w:cstheme="majorHAnsi"/>
          <w:sz w:val="20"/>
          <w:szCs w:val="20"/>
        </w:rPr>
      </w:pPr>
      <w:r>
        <w:rPr>
          <w:rFonts w:asciiTheme="majorHAnsi" w:hAnsiTheme="majorHAnsi" w:cstheme="majorHAnsi"/>
          <w:sz w:val="20"/>
          <w:szCs w:val="20"/>
        </w:rPr>
        <w:t xml:space="preserve">Think of stage directions as </w:t>
      </w:r>
      <w:r w:rsidRPr="001F6F93">
        <w:rPr>
          <w:rFonts w:asciiTheme="majorHAnsi" w:hAnsiTheme="majorHAnsi" w:cstheme="majorHAnsi"/>
          <w:i/>
          <w:iCs/>
          <w:sz w:val="20"/>
          <w:szCs w:val="20"/>
        </w:rPr>
        <w:t>instructions</w:t>
      </w:r>
      <w:r>
        <w:rPr>
          <w:rFonts w:asciiTheme="majorHAnsi" w:hAnsiTheme="majorHAnsi" w:cstheme="majorHAnsi"/>
          <w:sz w:val="20"/>
          <w:szCs w:val="20"/>
        </w:rPr>
        <w:t xml:space="preserve">.  They tell the actors where to stand and how to move, and how and when to enter and exit the stage, as well as how to deliver their lines (and so on).  They also provide guidance on the ‘technical’ aspects of the play, like how the stage should be lit and how the actors should be dressed.  </w:t>
      </w:r>
    </w:p>
    <w:p w14:paraId="0785B091" w14:textId="77777777" w:rsidR="0021414B" w:rsidRPr="006435A9" w:rsidRDefault="0021414B" w:rsidP="0021414B">
      <w:pPr>
        <w:tabs>
          <w:tab w:val="left" w:pos="0"/>
        </w:tabs>
        <w:spacing w:after="0" w:line="240" w:lineRule="auto"/>
        <w:rPr>
          <w:rFonts w:asciiTheme="majorHAnsi" w:hAnsiTheme="majorHAnsi" w:cstheme="majorHAnsi"/>
          <w:sz w:val="20"/>
          <w:szCs w:val="20"/>
        </w:rPr>
      </w:pPr>
    </w:p>
    <w:p w14:paraId="2ED3529D" w14:textId="77777777" w:rsidR="0021414B" w:rsidRDefault="0021414B" w:rsidP="0021414B">
      <w:pPr>
        <w:tabs>
          <w:tab w:val="left" w:pos="0"/>
        </w:tabs>
        <w:spacing w:after="0" w:line="240" w:lineRule="auto"/>
        <w:rPr>
          <w:rFonts w:asciiTheme="majorHAnsi" w:hAnsiTheme="majorHAnsi" w:cstheme="majorHAnsi"/>
          <w:sz w:val="20"/>
          <w:szCs w:val="20"/>
        </w:rPr>
      </w:pPr>
      <w:r>
        <w:rPr>
          <w:rFonts w:asciiTheme="majorHAnsi" w:hAnsiTheme="majorHAnsi" w:cstheme="majorHAnsi"/>
          <w:sz w:val="20"/>
          <w:szCs w:val="20"/>
        </w:rPr>
        <w:t>……………………………………………………………………………………………………………………………………………………………………………………………………………</w:t>
      </w:r>
    </w:p>
    <w:p w14:paraId="7C1523C1" w14:textId="77777777" w:rsidR="0021414B" w:rsidRDefault="0021414B" w:rsidP="0021414B">
      <w:pPr>
        <w:tabs>
          <w:tab w:val="left" w:pos="0"/>
        </w:tabs>
        <w:spacing w:after="0" w:line="240" w:lineRule="auto"/>
        <w:rPr>
          <w:rFonts w:asciiTheme="majorHAnsi" w:hAnsiTheme="majorHAnsi" w:cstheme="majorHAnsi"/>
          <w:sz w:val="20"/>
          <w:szCs w:val="20"/>
        </w:rPr>
      </w:pPr>
    </w:p>
    <w:p w14:paraId="52099155" w14:textId="77777777" w:rsidR="0021414B" w:rsidRPr="006435A9" w:rsidRDefault="0021414B" w:rsidP="0021414B">
      <w:pPr>
        <w:tabs>
          <w:tab w:val="left" w:pos="0"/>
        </w:tabs>
        <w:spacing w:after="0" w:line="240" w:lineRule="auto"/>
        <w:rPr>
          <w:rFonts w:asciiTheme="majorHAnsi" w:hAnsiTheme="majorHAnsi" w:cstheme="majorHAnsi"/>
          <w:sz w:val="10"/>
          <w:szCs w:val="10"/>
        </w:rPr>
      </w:pPr>
    </w:p>
    <w:p w14:paraId="54194B36" w14:textId="77777777" w:rsidR="0021414B" w:rsidRDefault="0021414B" w:rsidP="0021414B">
      <w:pPr>
        <w:tabs>
          <w:tab w:val="left" w:pos="426"/>
        </w:tabs>
        <w:spacing w:after="0" w:line="360" w:lineRule="auto"/>
        <w:ind w:left="360" w:hanging="360"/>
        <w:rPr>
          <w:rFonts w:asciiTheme="majorHAnsi" w:hAnsiTheme="majorHAnsi" w:cstheme="majorHAnsi"/>
          <w:b/>
          <w:bCs/>
          <w:sz w:val="20"/>
          <w:szCs w:val="20"/>
        </w:rPr>
      </w:pPr>
      <w:r w:rsidRPr="00CA72E4">
        <w:rPr>
          <w:rFonts w:asciiTheme="majorHAnsi" w:hAnsiTheme="majorHAnsi" w:cstheme="majorHAnsi"/>
          <w:sz w:val="20"/>
          <w:szCs w:val="20"/>
        </w:rPr>
        <w:t>‘</w:t>
      </w:r>
      <w:r w:rsidRPr="00CA72E4">
        <w:rPr>
          <w:rFonts w:asciiTheme="majorHAnsi" w:hAnsiTheme="majorHAnsi" w:cstheme="majorHAnsi"/>
          <w:b/>
          <w:bCs/>
          <w:sz w:val="20"/>
          <w:szCs w:val="20"/>
        </w:rPr>
        <w:t>It has good solid furniture of the period</w:t>
      </w:r>
      <w:r w:rsidRPr="00CA72E4">
        <w:rPr>
          <w:rFonts w:asciiTheme="majorHAnsi" w:hAnsiTheme="majorHAnsi" w:cstheme="majorHAnsi"/>
          <w:sz w:val="20"/>
          <w:szCs w:val="20"/>
        </w:rPr>
        <w:t>’</w:t>
      </w:r>
      <w:r w:rsidRPr="00CA72E4">
        <w:rPr>
          <w:rFonts w:asciiTheme="majorHAnsi" w:hAnsiTheme="majorHAnsi" w:cstheme="majorHAnsi"/>
          <w:b/>
          <w:bCs/>
          <w:sz w:val="20"/>
          <w:szCs w:val="20"/>
        </w:rPr>
        <w:t xml:space="preserve"> </w:t>
      </w:r>
      <w:r w:rsidRPr="00CA72E4">
        <w:rPr>
          <w:rFonts w:asciiTheme="majorHAnsi" w:hAnsiTheme="majorHAnsi" w:cstheme="majorHAnsi"/>
          <w:sz w:val="20"/>
          <w:szCs w:val="20"/>
        </w:rPr>
        <w:t>(161</w:t>
      </w:r>
      <w:r w:rsidRPr="00CA72E4">
        <w:rPr>
          <w:rFonts w:asciiTheme="majorHAnsi" w:hAnsiTheme="majorHAnsi" w:cstheme="majorHAnsi"/>
          <w:sz w:val="6"/>
          <w:szCs w:val="6"/>
        </w:rPr>
        <w:t xml:space="preserve"> </w:t>
      </w:r>
      <w:r w:rsidRPr="00CA72E4">
        <w:rPr>
          <w:rFonts w:asciiTheme="majorHAnsi" w:hAnsiTheme="majorHAnsi" w:cstheme="majorHAnsi"/>
          <w:sz w:val="20"/>
          <w:szCs w:val="20"/>
        </w:rPr>
        <w:t>|</w:t>
      </w:r>
      <w:r w:rsidRPr="00CA72E4">
        <w:rPr>
          <w:rFonts w:asciiTheme="majorHAnsi" w:hAnsiTheme="majorHAnsi" w:cstheme="majorHAnsi"/>
          <w:sz w:val="6"/>
          <w:szCs w:val="6"/>
        </w:rPr>
        <w:t xml:space="preserve"> </w:t>
      </w:r>
      <w:r w:rsidRPr="00CA72E4">
        <w:rPr>
          <w:rFonts w:asciiTheme="majorHAnsi" w:hAnsiTheme="majorHAnsi" w:cstheme="majorHAnsi"/>
          <w:sz w:val="20"/>
          <w:szCs w:val="20"/>
        </w:rPr>
        <w:t>A1)</w:t>
      </w:r>
    </w:p>
    <w:p w14:paraId="69672E95" w14:textId="77777777" w:rsidR="0021414B" w:rsidRPr="00F64263" w:rsidRDefault="0021414B" w:rsidP="0021414B">
      <w:pPr>
        <w:pStyle w:val="ListParagraph"/>
        <w:numPr>
          <w:ilvl w:val="0"/>
          <w:numId w:val="19"/>
        </w:numPr>
        <w:tabs>
          <w:tab w:val="left" w:pos="426"/>
        </w:tabs>
        <w:spacing w:after="0" w:line="360" w:lineRule="auto"/>
        <w:rPr>
          <w:rFonts w:asciiTheme="majorHAnsi" w:hAnsiTheme="majorHAnsi" w:cstheme="majorHAnsi"/>
          <w:sz w:val="20"/>
          <w:szCs w:val="20"/>
        </w:rPr>
      </w:pPr>
      <w:r w:rsidRPr="00F64263">
        <w:rPr>
          <w:rFonts w:asciiTheme="majorHAnsi" w:hAnsiTheme="majorHAnsi" w:cstheme="majorHAnsi"/>
          <w:sz w:val="20"/>
          <w:szCs w:val="20"/>
        </w:rPr>
        <w:t>The ‘good solid furniture of the period’ that is visible on stage as the play begins is significant because…</w:t>
      </w:r>
    </w:p>
    <w:p w14:paraId="3672ED69" w14:textId="77777777" w:rsidR="0021414B" w:rsidRPr="006435A9" w:rsidRDefault="0021414B" w:rsidP="0021414B">
      <w:pPr>
        <w:tabs>
          <w:tab w:val="left" w:pos="426"/>
        </w:tabs>
        <w:spacing w:after="0" w:line="360" w:lineRule="auto"/>
        <w:rPr>
          <w:rFonts w:asciiTheme="majorHAnsi" w:hAnsiTheme="majorHAnsi" w:cstheme="majorHAnsi"/>
          <w:sz w:val="16"/>
          <w:szCs w:val="16"/>
        </w:rPr>
      </w:pPr>
    </w:p>
    <w:p w14:paraId="720AA278" w14:textId="77777777" w:rsidR="0021414B" w:rsidRPr="008E645E" w:rsidRDefault="0021414B" w:rsidP="0021414B">
      <w:pPr>
        <w:tabs>
          <w:tab w:val="left" w:pos="426"/>
        </w:tabs>
        <w:spacing w:after="0" w:line="360" w:lineRule="auto"/>
        <w:rPr>
          <w:rFonts w:asciiTheme="majorHAnsi" w:hAnsiTheme="majorHAnsi" w:cstheme="majorHAnsi"/>
          <w:sz w:val="20"/>
          <w:szCs w:val="20"/>
        </w:rPr>
      </w:pPr>
      <w:r w:rsidRPr="008E645E">
        <w:rPr>
          <w:rFonts w:asciiTheme="majorHAnsi" w:hAnsiTheme="majorHAnsi" w:cstheme="majorHAnsi"/>
          <w:sz w:val="20"/>
          <w:szCs w:val="20"/>
        </w:rPr>
        <w:t>‘</w:t>
      </w:r>
      <w:r w:rsidRPr="00CA72E4">
        <w:rPr>
          <w:rFonts w:asciiTheme="majorHAnsi" w:hAnsiTheme="majorHAnsi" w:cstheme="majorHAnsi"/>
          <w:b/>
          <w:bCs/>
          <w:sz w:val="20"/>
          <w:szCs w:val="20"/>
        </w:rPr>
        <w:t>Edna, the parlour-main, is just clearing the table</w:t>
      </w:r>
      <w:r w:rsidRPr="008E645E">
        <w:rPr>
          <w:rFonts w:asciiTheme="majorHAnsi" w:hAnsiTheme="majorHAnsi" w:cstheme="majorHAnsi"/>
          <w:sz w:val="20"/>
          <w:szCs w:val="20"/>
        </w:rPr>
        <w:t>’ (161</w:t>
      </w:r>
      <w:r w:rsidRPr="008E645E">
        <w:rPr>
          <w:rFonts w:asciiTheme="majorHAnsi" w:hAnsiTheme="majorHAnsi" w:cstheme="majorHAnsi"/>
          <w:sz w:val="6"/>
          <w:szCs w:val="6"/>
        </w:rPr>
        <w:t xml:space="preserve"> </w:t>
      </w:r>
      <w:r w:rsidRPr="008E645E">
        <w:rPr>
          <w:rFonts w:asciiTheme="majorHAnsi" w:hAnsiTheme="majorHAnsi" w:cstheme="majorHAnsi"/>
          <w:sz w:val="20"/>
          <w:szCs w:val="20"/>
        </w:rPr>
        <w:t>|</w:t>
      </w:r>
      <w:r w:rsidRPr="008E645E">
        <w:rPr>
          <w:rFonts w:asciiTheme="majorHAnsi" w:hAnsiTheme="majorHAnsi" w:cstheme="majorHAnsi"/>
          <w:sz w:val="6"/>
          <w:szCs w:val="6"/>
        </w:rPr>
        <w:t xml:space="preserve"> </w:t>
      </w:r>
      <w:r w:rsidRPr="008E645E">
        <w:rPr>
          <w:rFonts w:asciiTheme="majorHAnsi" w:hAnsiTheme="majorHAnsi" w:cstheme="majorHAnsi"/>
          <w:sz w:val="20"/>
          <w:szCs w:val="20"/>
        </w:rPr>
        <w:t>A1)</w:t>
      </w:r>
    </w:p>
    <w:p w14:paraId="1D07C0D2" w14:textId="77777777" w:rsidR="0021414B" w:rsidRPr="00F64263" w:rsidRDefault="0021414B" w:rsidP="0021414B">
      <w:pPr>
        <w:pStyle w:val="ListParagraph"/>
        <w:numPr>
          <w:ilvl w:val="0"/>
          <w:numId w:val="19"/>
        </w:numPr>
        <w:tabs>
          <w:tab w:val="left" w:pos="426"/>
        </w:tabs>
        <w:spacing w:after="0" w:line="360" w:lineRule="auto"/>
        <w:rPr>
          <w:rFonts w:asciiTheme="majorHAnsi" w:hAnsiTheme="majorHAnsi" w:cstheme="majorHAnsi"/>
          <w:sz w:val="20"/>
          <w:szCs w:val="20"/>
        </w:rPr>
      </w:pPr>
      <w:r w:rsidRPr="00F64263">
        <w:rPr>
          <w:rFonts w:asciiTheme="majorHAnsi" w:hAnsiTheme="majorHAnsi" w:cstheme="majorHAnsi"/>
          <w:sz w:val="20"/>
          <w:szCs w:val="20"/>
        </w:rPr>
        <w:t>Edna’s conspicuous presence on stage is important for two reasons…</w:t>
      </w:r>
    </w:p>
    <w:p w14:paraId="4D7CE911" w14:textId="77777777" w:rsidR="0021414B" w:rsidRPr="006435A9" w:rsidRDefault="0021414B" w:rsidP="0021414B">
      <w:pPr>
        <w:tabs>
          <w:tab w:val="left" w:pos="426"/>
        </w:tabs>
        <w:spacing w:after="0" w:line="360" w:lineRule="auto"/>
        <w:rPr>
          <w:rFonts w:asciiTheme="majorHAnsi" w:hAnsiTheme="majorHAnsi" w:cstheme="majorHAnsi"/>
          <w:sz w:val="16"/>
          <w:szCs w:val="16"/>
        </w:rPr>
      </w:pPr>
    </w:p>
    <w:p w14:paraId="4C061488" w14:textId="77777777" w:rsidR="0021414B" w:rsidRPr="008E645E" w:rsidRDefault="0021414B" w:rsidP="0021414B">
      <w:pPr>
        <w:tabs>
          <w:tab w:val="left" w:pos="426"/>
        </w:tabs>
        <w:spacing w:after="0" w:line="360" w:lineRule="auto"/>
        <w:rPr>
          <w:rFonts w:asciiTheme="majorHAnsi" w:hAnsiTheme="majorHAnsi" w:cstheme="majorHAnsi"/>
          <w:sz w:val="20"/>
          <w:szCs w:val="20"/>
        </w:rPr>
      </w:pPr>
      <w:r w:rsidRPr="008E645E">
        <w:rPr>
          <w:rFonts w:asciiTheme="majorHAnsi" w:hAnsiTheme="majorHAnsi" w:cstheme="majorHAnsi"/>
          <w:sz w:val="20"/>
          <w:szCs w:val="20"/>
        </w:rPr>
        <w:t>‘</w:t>
      </w:r>
      <w:r w:rsidRPr="0000274F">
        <w:rPr>
          <w:rFonts w:asciiTheme="majorHAnsi" w:hAnsiTheme="majorHAnsi" w:cstheme="majorHAnsi"/>
          <w:b/>
          <w:bCs/>
          <w:sz w:val="20"/>
          <w:szCs w:val="20"/>
        </w:rPr>
        <w:t>The lighting should be pink and intimate until the Inspector arrives, and then it should be brighter and harder</w:t>
      </w:r>
      <w:r w:rsidRPr="008E645E">
        <w:rPr>
          <w:rFonts w:asciiTheme="majorHAnsi" w:hAnsiTheme="majorHAnsi" w:cstheme="majorHAnsi"/>
          <w:sz w:val="20"/>
          <w:szCs w:val="20"/>
        </w:rPr>
        <w:t>’ (161</w:t>
      </w:r>
      <w:r w:rsidRPr="008E645E">
        <w:rPr>
          <w:rFonts w:asciiTheme="majorHAnsi" w:hAnsiTheme="majorHAnsi" w:cstheme="majorHAnsi"/>
          <w:sz w:val="6"/>
          <w:szCs w:val="6"/>
        </w:rPr>
        <w:t xml:space="preserve"> </w:t>
      </w:r>
      <w:r w:rsidRPr="008E645E">
        <w:rPr>
          <w:rFonts w:asciiTheme="majorHAnsi" w:hAnsiTheme="majorHAnsi" w:cstheme="majorHAnsi"/>
          <w:sz w:val="20"/>
          <w:szCs w:val="20"/>
        </w:rPr>
        <w:t>|</w:t>
      </w:r>
      <w:r w:rsidRPr="008E645E">
        <w:rPr>
          <w:rFonts w:asciiTheme="majorHAnsi" w:hAnsiTheme="majorHAnsi" w:cstheme="majorHAnsi"/>
          <w:sz w:val="6"/>
          <w:szCs w:val="6"/>
        </w:rPr>
        <w:t xml:space="preserve"> </w:t>
      </w:r>
      <w:r w:rsidRPr="008E645E">
        <w:rPr>
          <w:rFonts w:asciiTheme="majorHAnsi" w:hAnsiTheme="majorHAnsi" w:cstheme="majorHAnsi"/>
          <w:sz w:val="20"/>
          <w:szCs w:val="20"/>
        </w:rPr>
        <w:t>A1)</w:t>
      </w:r>
    </w:p>
    <w:p w14:paraId="204E79B4" w14:textId="77777777" w:rsidR="0021414B" w:rsidRPr="00F64263" w:rsidRDefault="0021414B" w:rsidP="0021414B">
      <w:pPr>
        <w:pStyle w:val="ListParagraph"/>
        <w:numPr>
          <w:ilvl w:val="0"/>
          <w:numId w:val="19"/>
        </w:numPr>
        <w:spacing w:after="0" w:line="360" w:lineRule="auto"/>
        <w:rPr>
          <w:rFonts w:asciiTheme="majorHAnsi" w:hAnsiTheme="majorHAnsi" w:cstheme="majorHAnsi"/>
          <w:sz w:val="20"/>
          <w:szCs w:val="20"/>
        </w:rPr>
      </w:pPr>
      <w:r w:rsidRPr="00F64263">
        <w:rPr>
          <w:rFonts w:asciiTheme="majorHAnsi" w:hAnsiTheme="majorHAnsi" w:cstheme="majorHAnsi"/>
          <w:sz w:val="20"/>
          <w:szCs w:val="20"/>
        </w:rPr>
        <w:t>The ‘pink and intimate’ lighting creates a mood on stage that is characterised by…</w:t>
      </w:r>
    </w:p>
    <w:p w14:paraId="7D9FAF20" w14:textId="77777777" w:rsidR="0021414B" w:rsidRPr="00F64263" w:rsidRDefault="0021414B" w:rsidP="0021414B">
      <w:pPr>
        <w:pStyle w:val="ListParagraph"/>
        <w:numPr>
          <w:ilvl w:val="0"/>
          <w:numId w:val="19"/>
        </w:numPr>
        <w:spacing w:after="0" w:line="360" w:lineRule="auto"/>
        <w:rPr>
          <w:rFonts w:asciiTheme="majorHAnsi" w:hAnsiTheme="majorHAnsi" w:cstheme="majorHAnsi"/>
          <w:sz w:val="20"/>
          <w:szCs w:val="20"/>
        </w:rPr>
      </w:pPr>
      <w:r w:rsidRPr="00F64263">
        <w:rPr>
          <w:rFonts w:asciiTheme="majorHAnsi" w:hAnsiTheme="majorHAnsi" w:cstheme="majorHAnsi"/>
          <w:sz w:val="20"/>
          <w:szCs w:val="20"/>
        </w:rPr>
        <w:t>The ‘brighter and harder’ lighting after the Inspector arrives is important for two reasons…</w:t>
      </w:r>
    </w:p>
    <w:p w14:paraId="720E5C6D" w14:textId="77777777" w:rsidR="0021414B" w:rsidRPr="006435A9" w:rsidRDefault="0021414B" w:rsidP="0021414B">
      <w:pPr>
        <w:spacing w:after="0" w:line="360" w:lineRule="auto"/>
        <w:rPr>
          <w:rFonts w:asciiTheme="majorHAnsi" w:hAnsiTheme="majorHAnsi" w:cstheme="majorHAnsi"/>
          <w:sz w:val="16"/>
          <w:szCs w:val="16"/>
        </w:rPr>
      </w:pPr>
    </w:p>
    <w:p w14:paraId="2BFCC0E7" w14:textId="77777777" w:rsidR="0021414B" w:rsidRPr="008E645E" w:rsidRDefault="0021414B" w:rsidP="0021414B">
      <w:pPr>
        <w:tabs>
          <w:tab w:val="left" w:pos="426"/>
        </w:tabs>
        <w:spacing w:after="0" w:line="360" w:lineRule="auto"/>
        <w:rPr>
          <w:rFonts w:asciiTheme="majorHAnsi" w:hAnsiTheme="majorHAnsi" w:cstheme="majorHAnsi"/>
          <w:sz w:val="20"/>
          <w:szCs w:val="20"/>
        </w:rPr>
      </w:pPr>
      <w:r w:rsidRPr="008E645E">
        <w:rPr>
          <w:rFonts w:asciiTheme="majorHAnsi" w:hAnsiTheme="majorHAnsi" w:cstheme="majorHAnsi"/>
          <w:sz w:val="20"/>
          <w:szCs w:val="20"/>
        </w:rPr>
        <w:t>‘</w:t>
      </w:r>
      <w:r w:rsidRPr="00A65061">
        <w:rPr>
          <w:rFonts w:asciiTheme="majorHAnsi" w:hAnsiTheme="majorHAnsi" w:cstheme="majorHAnsi"/>
          <w:b/>
          <w:bCs/>
          <w:sz w:val="20"/>
          <w:szCs w:val="20"/>
        </w:rPr>
        <w:t>We hear the sharp ring of a front doorbell</w:t>
      </w:r>
      <w:r w:rsidRPr="008E645E">
        <w:rPr>
          <w:rFonts w:asciiTheme="majorHAnsi" w:hAnsiTheme="majorHAnsi" w:cstheme="majorHAnsi"/>
          <w:sz w:val="20"/>
          <w:szCs w:val="20"/>
        </w:rPr>
        <w:t>’ (168</w:t>
      </w:r>
      <w:r w:rsidRPr="008E645E">
        <w:rPr>
          <w:rFonts w:asciiTheme="majorHAnsi" w:hAnsiTheme="majorHAnsi" w:cstheme="majorHAnsi"/>
          <w:sz w:val="6"/>
          <w:szCs w:val="6"/>
        </w:rPr>
        <w:t xml:space="preserve"> </w:t>
      </w:r>
      <w:r w:rsidRPr="008E645E">
        <w:rPr>
          <w:rFonts w:asciiTheme="majorHAnsi" w:hAnsiTheme="majorHAnsi" w:cstheme="majorHAnsi"/>
          <w:sz w:val="20"/>
          <w:szCs w:val="20"/>
        </w:rPr>
        <w:t>|</w:t>
      </w:r>
      <w:r w:rsidRPr="008E645E">
        <w:rPr>
          <w:rFonts w:asciiTheme="majorHAnsi" w:hAnsiTheme="majorHAnsi" w:cstheme="majorHAnsi"/>
          <w:sz w:val="6"/>
          <w:szCs w:val="6"/>
        </w:rPr>
        <w:t xml:space="preserve"> </w:t>
      </w:r>
      <w:r w:rsidRPr="008E645E">
        <w:rPr>
          <w:rFonts w:asciiTheme="majorHAnsi" w:hAnsiTheme="majorHAnsi" w:cstheme="majorHAnsi"/>
          <w:sz w:val="20"/>
          <w:szCs w:val="20"/>
        </w:rPr>
        <w:t>A1)</w:t>
      </w:r>
    </w:p>
    <w:p w14:paraId="1A8128C6" w14:textId="77777777" w:rsidR="0021414B" w:rsidRPr="00F64263" w:rsidRDefault="0021414B" w:rsidP="0021414B">
      <w:pPr>
        <w:pStyle w:val="ListParagraph"/>
        <w:numPr>
          <w:ilvl w:val="0"/>
          <w:numId w:val="19"/>
        </w:numPr>
        <w:tabs>
          <w:tab w:val="left" w:pos="426"/>
        </w:tabs>
        <w:spacing w:after="0" w:line="360" w:lineRule="auto"/>
        <w:rPr>
          <w:rFonts w:asciiTheme="majorHAnsi" w:hAnsiTheme="majorHAnsi" w:cstheme="majorHAnsi"/>
          <w:sz w:val="20"/>
          <w:szCs w:val="20"/>
        </w:rPr>
      </w:pPr>
      <w:r w:rsidRPr="00F64263">
        <w:rPr>
          <w:rFonts w:asciiTheme="majorHAnsi" w:hAnsiTheme="majorHAnsi" w:cstheme="majorHAnsi"/>
          <w:sz w:val="20"/>
          <w:szCs w:val="20"/>
        </w:rPr>
        <w:t>The ‘sharp ring’ of the doorbell that marks the Inspector’s arrival has the effect of…</w:t>
      </w:r>
    </w:p>
    <w:p w14:paraId="6805F903" w14:textId="77777777" w:rsidR="0021414B" w:rsidRPr="006435A9" w:rsidRDefault="0021414B" w:rsidP="0021414B">
      <w:pPr>
        <w:tabs>
          <w:tab w:val="left" w:pos="426"/>
        </w:tabs>
        <w:spacing w:after="0" w:line="360" w:lineRule="auto"/>
        <w:rPr>
          <w:rFonts w:asciiTheme="majorHAnsi" w:hAnsiTheme="majorHAnsi" w:cstheme="majorHAnsi"/>
          <w:sz w:val="16"/>
          <w:szCs w:val="16"/>
        </w:rPr>
      </w:pPr>
    </w:p>
    <w:p w14:paraId="482ED410" w14:textId="77777777" w:rsidR="0021414B" w:rsidRPr="00B57F50" w:rsidRDefault="0021414B" w:rsidP="0021414B">
      <w:pPr>
        <w:tabs>
          <w:tab w:val="left" w:pos="426"/>
        </w:tabs>
        <w:spacing w:after="0" w:line="360" w:lineRule="auto"/>
        <w:rPr>
          <w:rFonts w:asciiTheme="majorHAnsi" w:hAnsiTheme="majorHAnsi" w:cstheme="majorHAnsi"/>
          <w:sz w:val="20"/>
          <w:szCs w:val="20"/>
        </w:rPr>
      </w:pPr>
      <w:r w:rsidRPr="00B57F50">
        <w:rPr>
          <w:rFonts w:asciiTheme="majorHAnsi" w:hAnsiTheme="majorHAnsi" w:cstheme="majorHAnsi"/>
          <w:sz w:val="20"/>
          <w:szCs w:val="20"/>
        </w:rPr>
        <w:t>‘</w:t>
      </w:r>
      <w:r w:rsidRPr="00946015">
        <w:rPr>
          <w:rFonts w:asciiTheme="majorHAnsi" w:hAnsiTheme="majorHAnsi" w:cstheme="majorHAnsi"/>
          <w:b/>
          <w:bCs/>
          <w:sz w:val="20"/>
          <w:szCs w:val="20"/>
        </w:rPr>
        <w:t>He speaks carefully, weightily, and has a disconcerting habit of looking hard at the person he addresses</w:t>
      </w:r>
      <w:r w:rsidRPr="00B57F50">
        <w:rPr>
          <w:rFonts w:asciiTheme="majorHAnsi" w:hAnsiTheme="majorHAnsi" w:cstheme="majorHAnsi"/>
          <w:sz w:val="20"/>
          <w:szCs w:val="20"/>
        </w:rPr>
        <w:t>’ (169</w:t>
      </w:r>
      <w:r w:rsidRPr="00B57F50">
        <w:rPr>
          <w:rFonts w:asciiTheme="majorHAnsi" w:hAnsiTheme="majorHAnsi" w:cstheme="majorHAnsi"/>
          <w:sz w:val="6"/>
          <w:szCs w:val="6"/>
        </w:rPr>
        <w:t xml:space="preserve"> </w:t>
      </w:r>
      <w:r w:rsidRPr="00B57F50">
        <w:rPr>
          <w:rFonts w:asciiTheme="majorHAnsi" w:hAnsiTheme="majorHAnsi" w:cstheme="majorHAnsi"/>
          <w:sz w:val="20"/>
          <w:szCs w:val="20"/>
        </w:rPr>
        <w:t>|</w:t>
      </w:r>
      <w:r w:rsidRPr="00B57F50">
        <w:rPr>
          <w:rFonts w:asciiTheme="majorHAnsi" w:hAnsiTheme="majorHAnsi" w:cstheme="majorHAnsi"/>
          <w:sz w:val="6"/>
          <w:szCs w:val="6"/>
        </w:rPr>
        <w:t xml:space="preserve"> </w:t>
      </w:r>
      <w:r w:rsidRPr="00B57F50">
        <w:rPr>
          <w:rFonts w:asciiTheme="majorHAnsi" w:hAnsiTheme="majorHAnsi" w:cstheme="majorHAnsi"/>
          <w:sz w:val="20"/>
          <w:szCs w:val="20"/>
        </w:rPr>
        <w:t>A1)</w:t>
      </w:r>
    </w:p>
    <w:p w14:paraId="478A39D6" w14:textId="77777777" w:rsidR="0021414B" w:rsidRPr="00F64263" w:rsidRDefault="0021414B" w:rsidP="0021414B">
      <w:pPr>
        <w:pStyle w:val="ListParagraph"/>
        <w:numPr>
          <w:ilvl w:val="0"/>
          <w:numId w:val="19"/>
        </w:numPr>
        <w:tabs>
          <w:tab w:val="left" w:pos="426"/>
        </w:tabs>
        <w:spacing w:after="0" w:line="360" w:lineRule="auto"/>
        <w:rPr>
          <w:rFonts w:asciiTheme="majorHAnsi" w:hAnsiTheme="majorHAnsi" w:cstheme="majorHAnsi"/>
          <w:sz w:val="20"/>
          <w:szCs w:val="20"/>
        </w:rPr>
      </w:pPr>
      <w:r w:rsidRPr="00F64263">
        <w:rPr>
          <w:rFonts w:asciiTheme="majorHAnsi" w:hAnsiTheme="majorHAnsi" w:cstheme="majorHAnsi"/>
          <w:sz w:val="20"/>
          <w:szCs w:val="20"/>
        </w:rPr>
        <w:t>It is important that the Inspector speaks ‘carefully’ and ‘weightily’ because…</w:t>
      </w:r>
    </w:p>
    <w:p w14:paraId="1CD9A049" w14:textId="77777777" w:rsidR="0021414B" w:rsidRPr="006435A9" w:rsidRDefault="0021414B" w:rsidP="0021414B">
      <w:pPr>
        <w:tabs>
          <w:tab w:val="left" w:pos="426"/>
        </w:tabs>
        <w:spacing w:after="0" w:line="360" w:lineRule="auto"/>
        <w:rPr>
          <w:rFonts w:asciiTheme="majorHAnsi" w:hAnsiTheme="majorHAnsi" w:cstheme="majorHAnsi"/>
          <w:sz w:val="16"/>
          <w:szCs w:val="16"/>
        </w:rPr>
      </w:pPr>
    </w:p>
    <w:p w14:paraId="63E6C651" w14:textId="77777777" w:rsidR="0021414B" w:rsidRPr="00C2361D" w:rsidRDefault="0021414B" w:rsidP="0021414B">
      <w:pPr>
        <w:tabs>
          <w:tab w:val="left" w:pos="426"/>
        </w:tabs>
        <w:spacing w:after="0" w:line="360" w:lineRule="auto"/>
        <w:rPr>
          <w:rFonts w:asciiTheme="majorHAnsi" w:hAnsiTheme="majorHAnsi" w:cstheme="majorHAnsi"/>
          <w:sz w:val="20"/>
          <w:szCs w:val="20"/>
        </w:rPr>
      </w:pPr>
      <w:r w:rsidRPr="00C2361D">
        <w:rPr>
          <w:rFonts w:asciiTheme="majorHAnsi" w:hAnsiTheme="majorHAnsi" w:cstheme="majorHAnsi"/>
          <w:sz w:val="20"/>
          <w:szCs w:val="20"/>
        </w:rPr>
        <w:t>‘</w:t>
      </w:r>
      <w:r w:rsidRPr="0047653D">
        <w:rPr>
          <w:rFonts w:asciiTheme="majorHAnsi" w:hAnsiTheme="majorHAnsi" w:cstheme="majorHAnsi"/>
          <w:b/>
          <w:bCs/>
          <w:sz w:val="20"/>
          <w:szCs w:val="20"/>
        </w:rPr>
        <w:t>The telephone rings sharply</w:t>
      </w:r>
      <w:r w:rsidRPr="00C2361D">
        <w:rPr>
          <w:rFonts w:asciiTheme="majorHAnsi" w:hAnsiTheme="majorHAnsi" w:cstheme="majorHAnsi"/>
          <w:sz w:val="20"/>
          <w:szCs w:val="20"/>
        </w:rPr>
        <w:t>’ (220 | A3)</w:t>
      </w:r>
    </w:p>
    <w:p w14:paraId="2752FB4D" w14:textId="77777777" w:rsidR="0021414B" w:rsidRPr="00F64263" w:rsidRDefault="0021414B" w:rsidP="0021414B">
      <w:pPr>
        <w:pStyle w:val="ListParagraph"/>
        <w:numPr>
          <w:ilvl w:val="0"/>
          <w:numId w:val="19"/>
        </w:numPr>
        <w:tabs>
          <w:tab w:val="left" w:pos="426"/>
        </w:tabs>
        <w:spacing w:after="0" w:line="360" w:lineRule="auto"/>
        <w:rPr>
          <w:rFonts w:asciiTheme="majorHAnsi" w:hAnsiTheme="majorHAnsi" w:cstheme="majorHAnsi"/>
          <w:sz w:val="20"/>
          <w:szCs w:val="20"/>
        </w:rPr>
      </w:pPr>
      <w:r w:rsidRPr="00F64263">
        <w:rPr>
          <w:rFonts w:asciiTheme="majorHAnsi" w:hAnsiTheme="majorHAnsi" w:cstheme="majorHAnsi"/>
          <w:sz w:val="20"/>
          <w:szCs w:val="20"/>
        </w:rPr>
        <w:t>The requirement that the telephone ‘rings sharply’ at the end of the play is significant because…</w:t>
      </w:r>
    </w:p>
    <w:p w14:paraId="357F85B3" w14:textId="77777777" w:rsidR="0021414B" w:rsidRPr="00566C48" w:rsidRDefault="0021414B" w:rsidP="0021414B">
      <w:pPr>
        <w:spacing w:after="0" w:line="360" w:lineRule="auto"/>
        <w:rPr>
          <w:rFonts w:asciiTheme="majorHAnsi" w:hAnsiTheme="majorHAnsi" w:cstheme="majorHAnsi"/>
          <w:sz w:val="28"/>
          <w:szCs w:val="28"/>
        </w:rPr>
      </w:pPr>
    </w:p>
    <w:p w14:paraId="3BD125C6" w14:textId="2A176085" w:rsidR="00901BDC" w:rsidRPr="00C9641A" w:rsidRDefault="0021414B" w:rsidP="00F630D5">
      <w:pPr>
        <w:spacing w:after="0" w:line="360" w:lineRule="auto"/>
        <w:rPr>
          <w:rFonts w:asciiTheme="majorHAnsi" w:hAnsiTheme="majorHAnsi" w:cstheme="majorHAnsi"/>
          <w:sz w:val="2"/>
          <w:szCs w:val="2"/>
        </w:rPr>
      </w:pPr>
      <w:r>
        <w:rPr>
          <w:noProof/>
        </w:rPr>
        <w:drawing>
          <wp:inline distT="0" distB="0" distL="0" distR="0" wp14:anchorId="3D6FFF52" wp14:editId="0CA2C655">
            <wp:extent cx="6645910" cy="3451860"/>
            <wp:effectExtent l="19050" t="19050" r="21590" b="15240"/>
            <wp:docPr id="1" name="Picture 1" descr="Monadnock Ledger-Transcript - Theater Review: 'An Inspector Calls' for  mystery l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adnock Ledger-Transcript - Theater Review: 'An Inspector Calls' for  mystery lovers"/>
                    <pic:cNvPicPr>
                      <a:picLocks noChangeAspect="1" noChangeArrowheads="1"/>
                    </pic:cNvPicPr>
                  </pic:nvPicPr>
                  <pic:blipFill rotWithShape="1">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t="14593" b="3798"/>
                    <a:stretch/>
                  </pic:blipFill>
                  <pic:spPr bwMode="auto">
                    <a:xfrm>
                      <a:off x="0" y="0"/>
                      <a:ext cx="6645910" cy="345186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sectPr w:rsidR="00901BDC" w:rsidRPr="00C9641A" w:rsidSect="00C76D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0D7D"/>
    <w:multiLevelType w:val="hybridMultilevel"/>
    <w:tmpl w:val="365E1390"/>
    <w:lvl w:ilvl="0" w:tplc="08090001">
      <w:start w:val="1"/>
      <w:numFmt w:val="bullet"/>
      <w:lvlText w:val=""/>
      <w:lvlJc w:val="left"/>
      <w:pPr>
        <w:ind w:left="1207" w:hanging="360"/>
      </w:pPr>
      <w:rPr>
        <w:rFonts w:ascii="Symbol" w:hAnsi="Symbol" w:hint="default"/>
      </w:r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 w15:restartNumberingAfterBreak="0">
    <w:nsid w:val="24115A07"/>
    <w:multiLevelType w:val="hybridMultilevel"/>
    <w:tmpl w:val="FA1EEA4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8" w:hanging="360"/>
      </w:pPr>
      <w:rPr>
        <w:rFonts w:ascii="Wingdings" w:hAnsi="Wingdings" w:hint="default"/>
      </w:rPr>
    </w:lvl>
    <w:lvl w:ilvl="3" w:tplc="08090001" w:tentative="1">
      <w:start w:val="1"/>
      <w:numFmt w:val="bullet"/>
      <w:lvlText w:val=""/>
      <w:lvlJc w:val="left"/>
      <w:pPr>
        <w:ind w:left="938" w:hanging="360"/>
      </w:pPr>
      <w:rPr>
        <w:rFonts w:ascii="Symbol" w:hAnsi="Symbol" w:hint="default"/>
      </w:rPr>
    </w:lvl>
    <w:lvl w:ilvl="4" w:tplc="08090003" w:tentative="1">
      <w:start w:val="1"/>
      <w:numFmt w:val="bullet"/>
      <w:lvlText w:val="o"/>
      <w:lvlJc w:val="left"/>
      <w:pPr>
        <w:ind w:left="1658" w:hanging="360"/>
      </w:pPr>
      <w:rPr>
        <w:rFonts w:ascii="Courier New" w:hAnsi="Courier New" w:cs="Courier New" w:hint="default"/>
      </w:rPr>
    </w:lvl>
    <w:lvl w:ilvl="5" w:tplc="08090005" w:tentative="1">
      <w:start w:val="1"/>
      <w:numFmt w:val="bullet"/>
      <w:lvlText w:val=""/>
      <w:lvlJc w:val="left"/>
      <w:pPr>
        <w:ind w:left="2378" w:hanging="360"/>
      </w:pPr>
      <w:rPr>
        <w:rFonts w:ascii="Wingdings" w:hAnsi="Wingdings" w:hint="default"/>
      </w:rPr>
    </w:lvl>
    <w:lvl w:ilvl="6" w:tplc="08090001" w:tentative="1">
      <w:start w:val="1"/>
      <w:numFmt w:val="bullet"/>
      <w:lvlText w:val=""/>
      <w:lvlJc w:val="left"/>
      <w:pPr>
        <w:ind w:left="3098" w:hanging="360"/>
      </w:pPr>
      <w:rPr>
        <w:rFonts w:ascii="Symbol" w:hAnsi="Symbol" w:hint="default"/>
      </w:rPr>
    </w:lvl>
    <w:lvl w:ilvl="7" w:tplc="08090003" w:tentative="1">
      <w:start w:val="1"/>
      <w:numFmt w:val="bullet"/>
      <w:lvlText w:val="o"/>
      <w:lvlJc w:val="left"/>
      <w:pPr>
        <w:ind w:left="3818" w:hanging="360"/>
      </w:pPr>
      <w:rPr>
        <w:rFonts w:ascii="Courier New" w:hAnsi="Courier New" w:cs="Courier New" w:hint="default"/>
      </w:rPr>
    </w:lvl>
    <w:lvl w:ilvl="8" w:tplc="08090005" w:tentative="1">
      <w:start w:val="1"/>
      <w:numFmt w:val="bullet"/>
      <w:lvlText w:val=""/>
      <w:lvlJc w:val="left"/>
      <w:pPr>
        <w:ind w:left="4538" w:hanging="360"/>
      </w:pPr>
      <w:rPr>
        <w:rFonts w:ascii="Wingdings" w:hAnsi="Wingdings" w:hint="default"/>
      </w:rPr>
    </w:lvl>
  </w:abstractNum>
  <w:abstractNum w:abstractNumId="2" w15:restartNumberingAfterBreak="0">
    <w:nsid w:val="2D6A6C78"/>
    <w:multiLevelType w:val="hybridMultilevel"/>
    <w:tmpl w:val="12022490"/>
    <w:lvl w:ilvl="0" w:tplc="FFFFFFFF">
      <w:start w:val="1"/>
      <w:numFmt w:val="decimal"/>
      <w:lvlText w:val="%1."/>
      <w:lvlJc w:val="left"/>
      <w:pPr>
        <w:ind w:left="1207"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3" w15:restartNumberingAfterBreak="0">
    <w:nsid w:val="35F949B6"/>
    <w:multiLevelType w:val="hybridMultilevel"/>
    <w:tmpl w:val="E7401FAE"/>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37487CB4"/>
    <w:multiLevelType w:val="hybridMultilevel"/>
    <w:tmpl w:val="D7627F3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11E5E36"/>
    <w:multiLevelType w:val="hybridMultilevel"/>
    <w:tmpl w:val="8D5A4098"/>
    <w:lvl w:ilvl="0" w:tplc="0809000F">
      <w:start w:val="1"/>
      <w:numFmt w:val="decimal"/>
      <w:lvlText w:val="%1."/>
      <w:lvlJc w:val="left"/>
      <w:pPr>
        <w:ind w:left="889" w:hanging="360"/>
      </w:pPr>
      <w:rPr>
        <w:rFonts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6" w15:restartNumberingAfterBreak="0">
    <w:nsid w:val="427E304A"/>
    <w:multiLevelType w:val="hybridMultilevel"/>
    <w:tmpl w:val="17709EAA"/>
    <w:lvl w:ilvl="0" w:tplc="01EACF22">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43420BE8"/>
    <w:multiLevelType w:val="hybridMultilevel"/>
    <w:tmpl w:val="EA740A30"/>
    <w:lvl w:ilvl="0" w:tplc="58B8244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CB2A0D"/>
    <w:multiLevelType w:val="hybridMultilevel"/>
    <w:tmpl w:val="8D5A4098"/>
    <w:lvl w:ilvl="0" w:tplc="FFFFFFFF">
      <w:start w:val="1"/>
      <w:numFmt w:val="decimal"/>
      <w:lvlText w:val="%1."/>
      <w:lvlJc w:val="left"/>
      <w:pPr>
        <w:ind w:left="889" w:hanging="360"/>
      </w:pPr>
      <w:rPr>
        <w:rFonts w:hint="default"/>
      </w:rPr>
    </w:lvl>
    <w:lvl w:ilvl="1" w:tplc="FFFFFFFF" w:tentative="1">
      <w:start w:val="1"/>
      <w:numFmt w:val="bullet"/>
      <w:lvlText w:val="o"/>
      <w:lvlJc w:val="left"/>
      <w:pPr>
        <w:ind w:left="1609" w:hanging="360"/>
      </w:pPr>
      <w:rPr>
        <w:rFonts w:ascii="Courier New" w:hAnsi="Courier New" w:cs="Courier New" w:hint="default"/>
      </w:rPr>
    </w:lvl>
    <w:lvl w:ilvl="2" w:tplc="FFFFFFFF" w:tentative="1">
      <w:start w:val="1"/>
      <w:numFmt w:val="bullet"/>
      <w:lvlText w:val=""/>
      <w:lvlJc w:val="left"/>
      <w:pPr>
        <w:ind w:left="2329" w:hanging="360"/>
      </w:pPr>
      <w:rPr>
        <w:rFonts w:ascii="Wingdings" w:hAnsi="Wingdings" w:hint="default"/>
      </w:rPr>
    </w:lvl>
    <w:lvl w:ilvl="3" w:tplc="FFFFFFFF" w:tentative="1">
      <w:start w:val="1"/>
      <w:numFmt w:val="bullet"/>
      <w:lvlText w:val=""/>
      <w:lvlJc w:val="left"/>
      <w:pPr>
        <w:ind w:left="3049" w:hanging="360"/>
      </w:pPr>
      <w:rPr>
        <w:rFonts w:ascii="Symbol" w:hAnsi="Symbol" w:hint="default"/>
      </w:rPr>
    </w:lvl>
    <w:lvl w:ilvl="4" w:tplc="FFFFFFFF" w:tentative="1">
      <w:start w:val="1"/>
      <w:numFmt w:val="bullet"/>
      <w:lvlText w:val="o"/>
      <w:lvlJc w:val="left"/>
      <w:pPr>
        <w:ind w:left="3769" w:hanging="360"/>
      </w:pPr>
      <w:rPr>
        <w:rFonts w:ascii="Courier New" w:hAnsi="Courier New" w:cs="Courier New" w:hint="default"/>
      </w:rPr>
    </w:lvl>
    <w:lvl w:ilvl="5" w:tplc="FFFFFFFF" w:tentative="1">
      <w:start w:val="1"/>
      <w:numFmt w:val="bullet"/>
      <w:lvlText w:val=""/>
      <w:lvlJc w:val="left"/>
      <w:pPr>
        <w:ind w:left="4489" w:hanging="360"/>
      </w:pPr>
      <w:rPr>
        <w:rFonts w:ascii="Wingdings" w:hAnsi="Wingdings" w:hint="default"/>
      </w:rPr>
    </w:lvl>
    <w:lvl w:ilvl="6" w:tplc="FFFFFFFF" w:tentative="1">
      <w:start w:val="1"/>
      <w:numFmt w:val="bullet"/>
      <w:lvlText w:val=""/>
      <w:lvlJc w:val="left"/>
      <w:pPr>
        <w:ind w:left="5209" w:hanging="360"/>
      </w:pPr>
      <w:rPr>
        <w:rFonts w:ascii="Symbol" w:hAnsi="Symbol" w:hint="default"/>
      </w:rPr>
    </w:lvl>
    <w:lvl w:ilvl="7" w:tplc="FFFFFFFF" w:tentative="1">
      <w:start w:val="1"/>
      <w:numFmt w:val="bullet"/>
      <w:lvlText w:val="o"/>
      <w:lvlJc w:val="left"/>
      <w:pPr>
        <w:ind w:left="5929" w:hanging="360"/>
      </w:pPr>
      <w:rPr>
        <w:rFonts w:ascii="Courier New" w:hAnsi="Courier New" w:cs="Courier New" w:hint="default"/>
      </w:rPr>
    </w:lvl>
    <w:lvl w:ilvl="8" w:tplc="FFFFFFFF" w:tentative="1">
      <w:start w:val="1"/>
      <w:numFmt w:val="bullet"/>
      <w:lvlText w:val=""/>
      <w:lvlJc w:val="left"/>
      <w:pPr>
        <w:ind w:left="6649" w:hanging="360"/>
      </w:pPr>
      <w:rPr>
        <w:rFonts w:ascii="Wingdings" w:hAnsi="Wingdings" w:hint="default"/>
      </w:rPr>
    </w:lvl>
  </w:abstractNum>
  <w:abstractNum w:abstractNumId="9" w15:restartNumberingAfterBreak="0">
    <w:nsid w:val="49FF11DB"/>
    <w:multiLevelType w:val="hybridMultilevel"/>
    <w:tmpl w:val="01F43DD6"/>
    <w:lvl w:ilvl="0" w:tplc="08090015">
      <w:start w:val="1"/>
      <w:numFmt w:val="upperLetter"/>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0" w15:restartNumberingAfterBreak="0">
    <w:nsid w:val="61972C8E"/>
    <w:multiLevelType w:val="hybridMultilevel"/>
    <w:tmpl w:val="8D5A4098"/>
    <w:lvl w:ilvl="0" w:tplc="FFFFFFFF">
      <w:start w:val="1"/>
      <w:numFmt w:val="decimal"/>
      <w:lvlText w:val="%1."/>
      <w:lvlJc w:val="left"/>
      <w:pPr>
        <w:ind w:left="889" w:hanging="360"/>
      </w:pPr>
      <w:rPr>
        <w:rFonts w:hint="default"/>
      </w:rPr>
    </w:lvl>
    <w:lvl w:ilvl="1" w:tplc="FFFFFFFF" w:tentative="1">
      <w:start w:val="1"/>
      <w:numFmt w:val="bullet"/>
      <w:lvlText w:val="o"/>
      <w:lvlJc w:val="left"/>
      <w:pPr>
        <w:ind w:left="1609" w:hanging="360"/>
      </w:pPr>
      <w:rPr>
        <w:rFonts w:ascii="Courier New" w:hAnsi="Courier New" w:cs="Courier New" w:hint="default"/>
      </w:rPr>
    </w:lvl>
    <w:lvl w:ilvl="2" w:tplc="FFFFFFFF" w:tentative="1">
      <w:start w:val="1"/>
      <w:numFmt w:val="bullet"/>
      <w:lvlText w:val=""/>
      <w:lvlJc w:val="left"/>
      <w:pPr>
        <w:ind w:left="2329" w:hanging="360"/>
      </w:pPr>
      <w:rPr>
        <w:rFonts w:ascii="Wingdings" w:hAnsi="Wingdings" w:hint="default"/>
      </w:rPr>
    </w:lvl>
    <w:lvl w:ilvl="3" w:tplc="FFFFFFFF" w:tentative="1">
      <w:start w:val="1"/>
      <w:numFmt w:val="bullet"/>
      <w:lvlText w:val=""/>
      <w:lvlJc w:val="left"/>
      <w:pPr>
        <w:ind w:left="3049" w:hanging="360"/>
      </w:pPr>
      <w:rPr>
        <w:rFonts w:ascii="Symbol" w:hAnsi="Symbol" w:hint="default"/>
      </w:rPr>
    </w:lvl>
    <w:lvl w:ilvl="4" w:tplc="FFFFFFFF" w:tentative="1">
      <w:start w:val="1"/>
      <w:numFmt w:val="bullet"/>
      <w:lvlText w:val="o"/>
      <w:lvlJc w:val="left"/>
      <w:pPr>
        <w:ind w:left="3769" w:hanging="360"/>
      </w:pPr>
      <w:rPr>
        <w:rFonts w:ascii="Courier New" w:hAnsi="Courier New" w:cs="Courier New" w:hint="default"/>
      </w:rPr>
    </w:lvl>
    <w:lvl w:ilvl="5" w:tplc="FFFFFFFF" w:tentative="1">
      <w:start w:val="1"/>
      <w:numFmt w:val="bullet"/>
      <w:lvlText w:val=""/>
      <w:lvlJc w:val="left"/>
      <w:pPr>
        <w:ind w:left="4489" w:hanging="360"/>
      </w:pPr>
      <w:rPr>
        <w:rFonts w:ascii="Wingdings" w:hAnsi="Wingdings" w:hint="default"/>
      </w:rPr>
    </w:lvl>
    <w:lvl w:ilvl="6" w:tplc="FFFFFFFF" w:tentative="1">
      <w:start w:val="1"/>
      <w:numFmt w:val="bullet"/>
      <w:lvlText w:val=""/>
      <w:lvlJc w:val="left"/>
      <w:pPr>
        <w:ind w:left="5209" w:hanging="360"/>
      </w:pPr>
      <w:rPr>
        <w:rFonts w:ascii="Symbol" w:hAnsi="Symbol" w:hint="default"/>
      </w:rPr>
    </w:lvl>
    <w:lvl w:ilvl="7" w:tplc="FFFFFFFF" w:tentative="1">
      <w:start w:val="1"/>
      <w:numFmt w:val="bullet"/>
      <w:lvlText w:val="o"/>
      <w:lvlJc w:val="left"/>
      <w:pPr>
        <w:ind w:left="5929" w:hanging="360"/>
      </w:pPr>
      <w:rPr>
        <w:rFonts w:ascii="Courier New" w:hAnsi="Courier New" w:cs="Courier New" w:hint="default"/>
      </w:rPr>
    </w:lvl>
    <w:lvl w:ilvl="8" w:tplc="FFFFFFFF" w:tentative="1">
      <w:start w:val="1"/>
      <w:numFmt w:val="bullet"/>
      <w:lvlText w:val=""/>
      <w:lvlJc w:val="left"/>
      <w:pPr>
        <w:ind w:left="6649" w:hanging="360"/>
      </w:pPr>
      <w:rPr>
        <w:rFonts w:ascii="Wingdings" w:hAnsi="Wingdings" w:hint="default"/>
      </w:rPr>
    </w:lvl>
  </w:abstractNum>
  <w:abstractNum w:abstractNumId="11" w15:restartNumberingAfterBreak="0">
    <w:nsid w:val="619859BC"/>
    <w:multiLevelType w:val="hybridMultilevel"/>
    <w:tmpl w:val="F5600A5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6581484D"/>
    <w:multiLevelType w:val="hybridMultilevel"/>
    <w:tmpl w:val="14DE043A"/>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3" w15:restartNumberingAfterBreak="0">
    <w:nsid w:val="6BE33CE6"/>
    <w:multiLevelType w:val="hybridMultilevel"/>
    <w:tmpl w:val="8D5A4098"/>
    <w:lvl w:ilvl="0" w:tplc="FFFFFFFF">
      <w:start w:val="1"/>
      <w:numFmt w:val="decimal"/>
      <w:lvlText w:val="%1."/>
      <w:lvlJc w:val="left"/>
      <w:pPr>
        <w:ind w:left="889" w:hanging="360"/>
      </w:pPr>
      <w:rPr>
        <w:rFonts w:hint="default"/>
      </w:rPr>
    </w:lvl>
    <w:lvl w:ilvl="1" w:tplc="FFFFFFFF" w:tentative="1">
      <w:start w:val="1"/>
      <w:numFmt w:val="bullet"/>
      <w:lvlText w:val="o"/>
      <w:lvlJc w:val="left"/>
      <w:pPr>
        <w:ind w:left="1609" w:hanging="360"/>
      </w:pPr>
      <w:rPr>
        <w:rFonts w:ascii="Courier New" w:hAnsi="Courier New" w:cs="Courier New" w:hint="default"/>
      </w:rPr>
    </w:lvl>
    <w:lvl w:ilvl="2" w:tplc="FFFFFFFF" w:tentative="1">
      <w:start w:val="1"/>
      <w:numFmt w:val="bullet"/>
      <w:lvlText w:val=""/>
      <w:lvlJc w:val="left"/>
      <w:pPr>
        <w:ind w:left="2329" w:hanging="360"/>
      </w:pPr>
      <w:rPr>
        <w:rFonts w:ascii="Wingdings" w:hAnsi="Wingdings" w:hint="default"/>
      </w:rPr>
    </w:lvl>
    <w:lvl w:ilvl="3" w:tplc="FFFFFFFF" w:tentative="1">
      <w:start w:val="1"/>
      <w:numFmt w:val="bullet"/>
      <w:lvlText w:val=""/>
      <w:lvlJc w:val="left"/>
      <w:pPr>
        <w:ind w:left="3049" w:hanging="360"/>
      </w:pPr>
      <w:rPr>
        <w:rFonts w:ascii="Symbol" w:hAnsi="Symbol" w:hint="default"/>
      </w:rPr>
    </w:lvl>
    <w:lvl w:ilvl="4" w:tplc="FFFFFFFF" w:tentative="1">
      <w:start w:val="1"/>
      <w:numFmt w:val="bullet"/>
      <w:lvlText w:val="o"/>
      <w:lvlJc w:val="left"/>
      <w:pPr>
        <w:ind w:left="3769" w:hanging="360"/>
      </w:pPr>
      <w:rPr>
        <w:rFonts w:ascii="Courier New" w:hAnsi="Courier New" w:cs="Courier New" w:hint="default"/>
      </w:rPr>
    </w:lvl>
    <w:lvl w:ilvl="5" w:tplc="FFFFFFFF" w:tentative="1">
      <w:start w:val="1"/>
      <w:numFmt w:val="bullet"/>
      <w:lvlText w:val=""/>
      <w:lvlJc w:val="left"/>
      <w:pPr>
        <w:ind w:left="4489" w:hanging="360"/>
      </w:pPr>
      <w:rPr>
        <w:rFonts w:ascii="Wingdings" w:hAnsi="Wingdings" w:hint="default"/>
      </w:rPr>
    </w:lvl>
    <w:lvl w:ilvl="6" w:tplc="FFFFFFFF" w:tentative="1">
      <w:start w:val="1"/>
      <w:numFmt w:val="bullet"/>
      <w:lvlText w:val=""/>
      <w:lvlJc w:val="left"/>
      <w:pPr>
        <w:ind w:left="5209" w:hanging="360"/>
      </w:pPr>
      <w:rPr>
        <w:rFonts w:ascii="Symbol" w:hAnsi="Symbol" w:hint="default"/>
      </w:rPr>
    </w:lvl>
    <w:lvl w:ilvl="7" w:tplc="FFFFFFFF" w:tentative="1">
      <w:start w:val="1"/>
      <w:numFmt w:val="bullet"/>
      <w:lvlText w:val="o"/>
      <w:lvlJc w:val="left"/>
      <w:pPr>
        <w:ind w:left="5929" w:hanging="360"/>
      </w:pPr>
      <w:rPr>
        <w:rFonts w:ascii="Courier New" w:hAnsi="Courier New" w:cs="Courier New" w:hint="default"/>
      </w:rPr>
    </w:lvl>
    <w:lvl w:ilvl="8" w:tplc="FFFFFFFF" w:tentative="1">
      <w:start w:val="1"/>
      <w:numFmt w:val="bullet"/>
      <w:lvlText w:val=""/>
      <w:lvlJc w:val="left"/>
      <w:pPr>
        <w:ind w:left="6649" w:hanging="360"/>
      </w:pPr>
      <w:rPr>
        <w:rFonts w:ascii="Wingdings" w:hAnsi="Wingdings" w:hint="default"/>
      </w:rPr>
    </w:lvl>
  </w:abstractNum>
  <w:abstractNum w:abstractNumId="14" w15:restartNumberingAfterBreak="0">
    <w:nsid w:val="6E42227E"/>
    <w:multiLevelType w:val="hybridMultilevel"/>
    <w:tmpl w:val="8D5A4098"/>
    <w:lvl w:ilvl="0" w:tplc="FFFFFFFF">
      <w:start w:val="1"/>
      <w:numFmt w:val="decimal"/>
      <w:lvlText w:val="%1."/>
      <w:lvlJc w:val="left"/>
      <w:pPr>
        <w:ind w:left="889" w:hanging="360"/>
      </w:pPr>
      <w:rPr>
        <w:rFonts w:hint="default"/>
      </w:rPr>
    </w:lvl>
    <w:lvl w:ilvl="1" w:tplc="FFFFFFFF" w:tentative="1">
      <w:start w:val="1"/>
      <w:numFmt w:val="bullet"/>
      <w:lvlText w:val="o"/>
      <w:lvlJc w:val="left"/>
      <w:pPr>
        <w:ind w:left="1609" w:hanging="360"/>
      </w:pPr>
      <w:rPr>
        <w:rFonts w:ascii="Courier New" w:hAnsi="Courier New" w:cs="Courier New" w:hint="default"/>
      </w:rPr>
    </w:lvl>
    <w:lvl w:ilvl="2" w:tplc="FFFFFFFF" w:tentative="1">
      <w:start w:val="1"/>
      <w:numFmt w:val="bullet"/>
      <w:lvlText w:val=""/>
      <w:lvlJc w:val="left"/>
      <w:pPr>
        <w:ind w:left="2329" w:hanging="360"/>
      </w:pPr>
      <w:rPr>
        <w:rFonts w:ascii="Wingdings" w:hAnsi="Wingdings" w:hint="default"/>
      </w:rPr>
    </w:lvl>
    <w:lvl w:ilvl="3" w:tplc="FFFFFFFF" w:tentative="1">
      <w:start w:val="1"/>
      <w:numFmt w:val="bullet"/>
      <w:lvlText w:val=""/>
      <w:lvlJc w:val="left"/>
      <w:pPr>
        <w:ind w:left="3049" w:hanging="360"/>
      </w:pPr>
      <w:rPr>
        <w:rFonts w:ascii="Symbol" w:hAnsi="Symbol" w:hint="default"/>
      </w:rPr>
    </w:lvl>
    <w:lvl w:ilvl="4" w:tplc="FFFFFFFF" w:tentative="1">
      <w:start w:val="1"/>
      <w:numFmt w:val="bullet"/>
      <w:lvlText w:val="o"/>
      <w:lvlJc w:val="left"/>
      <w:pPr>
        <w:ind w:left="3769" w:hanging="360"/>
      </w:pPr>
      <w:rPr>
        <w:rFonts w:ascii="Courier New" w:hAnsi="Courier New" w:cs="Courier New" w:hint="default"/>
      </w:rPr>
    </w:lvl>
    <w:lvl w:ilvl="5" w:tplc="FFFFFFFF" w:tentative="1">
      <w:start w:val="1"/>
      <w:numFmt w:val="bullet"/>
      <w:lvlText w:val=""/>
      <w:lvlJc w:val="left"/>
      <w:pPr>
        <w:ind w:left="4489" w:hanging="360"/>
      </w:pPr>
      <w:rPr>
        <w:rFonts w:ascii="Wingdings" w:hAnsi="Wingdings" w:hint="default"/>
      </w:rPr>
    </w:lvl>
    <w:lvl w:ilvl="6" w:tplc="FFFFFFFF" w:tentative="1">
      <w:start w:val="1"/>
      <w:numFmt w:val="bullet"/>
      <w:lvlText w:val=""/>
      <w:lvlJc w:val="left"/>
      <w:pPr>
        <w:ind w:left="5209" w:hanging="360"/>
      </w:pPr>
      <w:rPr>
        <w:rFonts w:ascii="Symbol" w:hAnsi="Symbol" w:hint="default"/>
      </w:rPr>
    </w:lvl>
    <w:lvl w:ilvl="7" w:tplc="FFFFFFFF" w:tentative="1">
      <w:start w:val="1"/>
      <w:numFmt w:val="bullet"/>
      <w:lvlText w:val="o"/>
      <w:lvlJc w:val="left"/>
      <w:pPr>
        <w:ind w:left="5929" w:hanging="360"/>
      </w:pPr>
      <w:rPr>
        <w:rFonts w:ascii="Courier New" w:hAnsi="Courier New" w:cs="Courier New" w:hint="default"/>
      </w:rPr>
    </w:lvl>
    <w:lvl w:ilvl="8" w:tplc="FFFFFFFF" w:tentative="1">
      <w:start w:val="1"/>
      <w:numFmt w:val="bullet"/>
      <w:lvlText w:val=""/>
      <w:lvlJc w:val="left"/>
      <w:pPr>
        <w:ind w:left="6649" w:hanging="360"/>
      </w:pPr>
      <w:rPr>
        <w:rFonts w:ascii="Wingdings" w:hAnsi="Wingdings" w:hint="default"/>
      </w:rPr>
    </w:lvl>
  </w:abstractNum>
  <w:abstractNum w:abstractNumId="15" w15:restartNumberingAfterBreak="0">
    <w:nsid w:val="736836F2"/>
    <w:multiLevelType w:val="hybridMultilevel"/>
    <w:tmpl w:val="F12E3A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047817"/>
    <w:multiLevelType w:val="hybridMultilevel"/>
    <w:tmpl w:val="AEFEE4C2"/>
    <w:lvl w:ilvl="0" w:tplc="08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AB657FC"/>
    <w:multiLevelType w:val="hybridMultilevel"/>
    <w:tmpl w:val="4AA87B78"/>
    <w:lvl w:ilvl="0" w:tplc="01EACF22">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C301E"/>
    <w:multiLevelType w:val="hybridMultilevel"/>
    <w:tmpl w:val="32402DB2"/>
    <w:lvl w:ilvl="0" w:tplc="01EACF22">
      <w:start w:val="1"/>
      <w:numFmt w:val="bullet"/>
      <w:lvlText w:val=""/>
      <w:lvlJc w:val="left"/>
      <w:pPr>
        <w:ind w:left="889" w:hanging="360"/>
      </w:pPr>
      <w:rPr>
        <w:rFonts w:ascii="Wingdings" w:hAnsi="Wingdings"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num w:numId="1" w16cid:durableId="160240504">
    <w:abstractNumId w:val="15"/>
  </w:num>
  <w:num w:numId="2" w16cid:durableId="1338069589">
    <w:abstractNumId w:val="17"/>
  </w:num>
  <w:num w:numId="3" w16cid:durableId="1946309587">
    <w:abstractNumId w:val="11"/>
  </w:num>
  <w:num w:numId="4" w16cid:durableId="1703627282">
    <w:abstractNumId w:val="18"/>
  </w:num>
  <w:num w:numId="5" w16cid:durableId="1993948294">
    <w:abstractNumId w:val="5"/>
  </w:num>
  <w:num w:numId="6" w16cid:durableId="1974211598">
    <w:abstractNumId w:val="4"/>
  </w:num>
  <w:num w:numId="7" w16cid:durableId="856386280">
    <w:abstractNumId w:val="3"/>
  </w:num>
  <w:num w:numId="8" w16cid:durableId="412506322">
    <w:abstractNumId w:val="9"/>
  </w:num>
  <w:num w:numId="9" w16cid:durableId="948587574">
    <w:abstractNumId w:val="12"/>
  </w:num>
  <w:num w:numId="10" w16cid:durableId="2035693911">
    <w:abstractNumId w:val="14"/>
  </w:num>
  <w:num w:numId="11" w16cid:durableId="2073654560">
    <w:abstractNumId w:val="7"/>
  </w:num>
  <w:num w:numId="12" w16cid:durableId="230697323">
    <w:abstractNumId w:val="1"/>
  </w:num>
  <w:num w:numId="13" w16cid:durableId="14039500">
    <w:abstractNumId w:val="10"/>
  </w:num>
  <w:num w:numId="14" w16cid:durableId="1880123180">
    <w:abstractNumId w:val="8"/>
  </w:num>
  <w:num w:numId="15" w16cid:durableId="2133090720">
    <w:abstractNumId w:val="13"/>
  </w:num>
  <w:num w:numId="16" w16cid:durableId="1169784614">
    <w:abstractNumId w:val="2"/>
  </w:num>
  <w:num w:numId="17" w16cid:durableId="1003633200">
    <w:abstractNumId w:val="6"/>
  </w:num>
  <w:num w:numId="18" w16cid:durableId="629673297">
    <w:abstractNumId w:val="0"/>
  </w:num>
  <w:num w:numId="19" w16cid:durableId="13277820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AA"/>
    <w:rsid w:val="000000C4"/>
    <w:rsid w:val="00011E4B"/>
    <w:rsid w:val="00042AC2"/>
    <w:rsid w:val="000460D3"/>
    <w:rsid w:val="00047067"/>
    <w:rsid w:val="00067365"/>
    <w:rsid w:val="000807AD"/>
    <w:rsid w:val="00081C94"/>
    <w:rsid w:val="000957A9"/>
    <w:rsid w:val="000A0017"/>
    <w:rsid w:val="000C0192"/>
    <w:rsid w:val="000C5D09"/>
    <w:rsid w:val="000E46E4"/>
    <w:rsid w:val="000E5073"/>
    <w:rsid w:val="000F40CB"/>
    <w:rsid w:val="001065C6"/>
    <w:rsid w:val="001175BC"/>
    <w:rsid w:val="001214D7"/>
    <w:rsid w:val="00131D95"/>
    <w:rsid w:val="00170355"/>
    <w:rsid w:val="00170E8D"/>
    <w:rsid w:val="001715BB"/>
    <w:rsid w:val="00185B7E"/>
    <w:rsid w:val="00186662"/>
    <w:rsid w:val="0019498E"/>
    <w:rsid w:val="0019532B"/>
    <w:rsid w:val="001A4531"/>
    <w:rsid w:val="001C70B1"/>
    <w:rsid w:val="001D4EEB"/>
    <w:rsid w:val="001D663D"/>
    <w:rsid w:val="001F76F7"/>
    <w:rsid w:val="002109A3"/>
    <w:rsid w:val="0021414B"/>
    <w:rsid w:val="002157DA"/>
    <w:rsid w:val="00215994"/>
    <w:rsid w:val="00216108"/>
    <w:rsid w:val="00225732"/>
    <w:rsid w:val="00232417"/>
    <w:rsid w:val="002575CC"/>
    <w:rsid w:val="002611E1"/>
    <w:rsid w:val="0026290D"/>
    <w:rsid w:val="002645EA"/>
    <w:rsid w:val="002667DD"/>
    <w:rsid w:val="00266F37"/>
    <w:rsid w:val="00271033"/>
    <w:rsid w:val="0027730F"/>
    <w:rsid w:val="00277EFA"/>
    <w:rsid w:val="00290390"/>
    <w:rsid w:val="002A487B"/>
    <w:rsid w:val="002A6129"/>
    <w:rsid w:val="002A7869"/>
    <w:rsid w:val="002C43B5"/>
    <w:rsid w:val="002E64F4"/>
    <w:rsid w:val="002F0390"/>
    <w:rsid w:val="00304285"/>
    <w:rsid w:val="00312C7F"/>
    <w:rsid w:val="00313FAA"/>
    <w:rsid w:val="00325221"/>
    <w:rsid w:val="00347C32"/>
    <w:rsid w:val="00353553"/>
    <w:rsid w:val="00360504"/>
    <w:rsid w:val="00361EDA"/>
    <w:rsid w:val="00377B1F"/>
    <w:rsid w:val="0038199A"/>
    <w:rsid w:val="0038661E"/>
    <w:rsid w:val="0039600A"/>
    <w:rsid w:val="003A1F1E"/>
    <w:rsid w:val="003B0FF1"/>
    <w:rsid w:val="003B66A1"/>
    <w:rsid w:val="003C3316"/>
    <w:rsid w:val="003C464E"/>
    <w:rsid w:val="003D7B3F"/>
    <w:rsid w:val="003E13E2"/>
    <w:rsid w:val="003E1F8F"/>
    <w:rsid w:val="003F4867"/>
    <w:rsid w:val="0041262D"/>
    <w:rsid w:val="0043523D"/>
    <w:rsid w:val="00435C4E"/>
    <w:rsid w:val="00440D11"/>
    <w:rsid w:val="004441B8"/>
    <w:rsid w:val="004624D8"/>
    <w:rsid w:val="00465F91"/>
    <w:rsid w:val="00482373"/>
    <w:rsid w:val="00486A67"/>
    <w:rsid w:val="004936FB"/>
    <w:rsid w:val="004A4272"/>
    <w:rsid w:val="004A6EA8"/>
    <w:rsid w:val="004C15F7"/>
    <w:rsid w:val="004D19EE"/>
    <w:rsid w:val="004E7DF9"/>
    <w:rsid w:val="00501E77"/>
    <w:rsid w:val="00512E91"/>
    <w:rsid w:val="0051762A"/>
    <w:rsid w:val="00517E52"/>
    <w:rsid w:val="00534CC9"/>
    <w:rsid w:val="0054329B"/>
    <w:rsid w:val="0056373B"/>
    <w:rsid w:val="005679B2"/>
    <w:rsid w:val="005704F0"/>
    <w:rsid w:val="00574012"/>
    <w:rsid w:val="00574069"/>
    <w:rsid w:val="005745DC"/>
    <w:rsid w:val="0057618D"/>
    <w:rsid w:val="005774C1"/>
    <w:rsid w:val="00577507"/>
    <w:rsid w:val="00577635"/>
    <w:rsid w:val="005838F2"/>
    <w:rsid w:val="005843AB"/>
    <w:rsid w:val="005854A8"/>
    <w:rsid w:val="0059146A"/>
    <w:rsid w:val="00591BE7"/>
    <w:rsid w:val="005A12D5"/>
    <w:rsid w:val="005A3412"/>
    <w:rsid w:val="005A3614"/>
    <w:rsid w:val="005A6906"/>
    <w:rsid w:val="005B5ADC"/>
    <w:rsid w:val="005C1EE2"/>
    <w:rsid w:val="005C5D57"/>
    <w:rsid w:val="005C6989"/>
    <w:rsid w:val="005E4590"/>
    <w:rsid w:val="005E4A48"/>
    <w:rsid w:val="00601920"/>
    <w:rsid w:val="00602F7D"/>
    <w:rsid w:val="00620F8A"/>
    <w:rsid w:val="00630FE9"/>
    <w:rsid w:val="006435A9"/>
    <w:rsid w:val="0064553C"/>
    <w:rsid w:val="0064720E"/>
    <w:rsid w:val="006543C4"/>
    <w:rsid w:val="00662C64"/>
    <w:rsid w:val="0067076A"/>
    <w:rsid w:val="00670E30"/>
    <w:rsid w:val="00674204"/>
    <w:rsid w:val="00685CCC"/>
    <w:rsid w:val="006A0D28"/>
    <w:rsid w:val="006A4BDD"/>
    <w:rsid w:val="006A5976"/>
    <w:rsid w:val="006B3DA9"/>
    <w:rsid w:val="006C0B8F"/>
    <w:rsid w:val="006C7185"/>
    <w:rsid w:val="006D0B31"/>
    <w:rsid w:val="006E0760"/>
    <w:rsid w:val="006F2622"/>
    <w:rsid w:val="007119D0"/>
    <w:rsid w:val="0072122E"/>
    <w:rsid w:val="00742A3F"/>
    <w:rsid w:val="00742D5B"/>
    <w:rsid w:val="007609E8"/>
    <w:rsid w:val="007713D6"/>
    <w:rsid w:val="007718D4"/>
    <w:rsid w:val="007742A1"/>
    <w:rsid w:val="0078457F"/>
    <w:rsid w:val="007873AA"/>
    <w:rsid w:val="00792F5C"/>
    <w:rsid w:val="007A0CDE"/>
    <w:rsid w:val="007A35CD"/>
    <w:rsid w:val="007D1B24"/>
    <w:rsid w:val="007D2369"/>
    <w:rsid w:val="007D326A"/>
    <w:rsid w:val="007F041F"/>
    <w:rsid w:val="007F3EB1"/>
    <w:rsid w:val="00804E8E"/>
    <w:rsid w:val="0082077E"/>
    <w:rsid w:val="008354C6"/>
    <w:rsid w:val="00840A16"/>
    <w:rsid w:val="0086135E"/>
    <w:rsid w:val="00861999"/>
    <w:rsid w:val="00863FFD"/>
    <w:rsid w:val="0087012C"/>
    <w:rsid w:val="00871BB6"/>
    <w:rsid w:val="0087517B"/>
    <w:rsid w:val="00877179"/>
    <w:rsid w:val="0088098C"/>
    <w:rsid w:val="008937FA"/>
    <w:rsid w:val="008969B1"/>
    <w:rsid w:val="00896DB5"/>
    <w:rsid w:val="008A16C9"/>
    <w:rsid w:val="008A5223"/>
    <w:rsid w:val="008A7A48"/>
    <w:rsid w:val="008B107D"/>
    <w:rsid w:val="008B47A8"/>
    <w:rsid w:val="008B65B3"/>
    <w:rsid w:val="008F2AD7"/>
    <w:rsid w:val="008F356E"/>
    <w:rsid w:val="008F4390"/>
    <w:rsid w:val="008F71E0"/>
    <w:rsid w:val="00901BDC"/>
    <w:rsid w:val="009165B0"/>
    <w:rsid w:val="00922773"/>
    <w:rsid w:val="009227C2"/>
    <w:rsid w:val="00950A30"/>
    <w:rsid w:val="00953148"/>
    <w:rsid w:val="00956C7F"/>
    <w:rsid w:val="00961385"/>
    <w:rsid w:val="009676EA"/>
    <w:rsid w:val="009711E7"/>
    <w:rsid w:val="009775A6"/>
    <w:rsid w:val="00991CB0"/>
    <w:rsid w:val="00994F55"/>
    <w:rsid w:val="009C5AF7"/>
    <w:rsid w:val="009C65CF"/>
    <w:rsid w:val="009D4021"/>
    <w:rsid w:val="009E18B9"/>
    <w:rsid w:val="009E4E69"/>
    <w:rsid w:val="009E6F48"/>
    <w:rsid w:val="00A02B51"/>
    <w:rsid w:val="00A02FE5"/>
    <w:rsid w:val="00A10522"/>
    <w:rsid w:val="00A11C5A"/>
    <w:rsid w:val="00A23C2A"/>
    <w:rsid w:val="00A26CC0"/>
    <w:rsid w:val="00A349B0"/>
    <w:rsid w:val="00A35A13"/>
    <w:rsid w:val="00A366D5"/>
    <w:rsid w:val="00A44CC2"/>
    <w:rsid w:val="00A51BAF"/>
    <w:rsid w:val="00A653A8"/>
    <w:rsid w:val="00A65BDC"/>
    <w:rsid w:val="00A749DC"/>
    <w:rsid w:val="00A77F4C"/>
    <w:rsid w:val="00A902C9"/>
    <w:rsid w:val="00A93D03"/>
    <w:rsid w:val="00AA5177"/>
    <w:rsid w:val="00AC060A"/>
    <w:rsid w:val="00AE6483"/>
    <w:rsid w:val="00AE7695"/>
    <w:rsid w:val="00AF6C7A"/>
    <w:rsid w:val="00B02F0B"/>
    <w:rsid w:val="00B22DDD"/>
    <w:rsid w:val="00B248EC"/>
    <w:rsid w:val="00B31FCF"/>
    <w:rsid w:val="00B43AD6"/>
    <w:rsid w:val="00B51D3B"/>
    <w:rsid w:val="00B532B6"/>
    <w:rsid w:val="00B60E83"/>
    <w:rsid w:val="00B623CF"/>
    <w:rsid w:val="00B726E3"/>
    <w:rsid w:val="00B95A12"/>
    <w:rsid w:val="00BA1585"/>
    <w:rsid w:val="00BA318F"/>
    <w:rsid w:val="00BB4BC2"/>
    <w:rsid w:val="00BC220C"/>
    <w:rsid w:val="00BC57A1"/>
    <w:rsid w:val="00BC68DA"/>
    <w:rsid w:val="00BD29AF"/>
    <w:rsid w:val="00BE35E5"/>
    <w:rsid w:val="00BE7911"/>
    <w:rsid w:val="00C05182"/>
    <w:rsid w:val="00C105F1"/>
    <w:rsid w:val="00C23C10"/>
    <w:rsid w:val="00C24234"/>
    <w:rsid w:val="00C3521A"/>
    <w:rsid w:val="00C4702E"/>
    <w:rsid w:val="00C5291F"/>
    <w:rsid w:val="00C65302"/>
    <w:rsid w:val="00C72956"/>
    <w:rsid w:val="00C74989"/>
    <w:rsid w:val="00C7669E"/>
    <w:rsid w:val="00C76DAA"/>
    <w:rsid w:val="00C85580"/>
    <w:rsid w:val="00C90265"/>
    <w:rsid w:val="00C93695"/>
    <w:rsid w:val="00C94CC2"/>
    <w:rsid w:val="00C9641A"/>
    <w:rsid w:val="00CB1991"/>
    <w:rsid w:val="00CB6EFE"/>
    <w:rsid w:val="00CB7A8E"/>
    <w:rsid w:val="00CC0C29"/>
    <w:rsid w:val="00CD166F"/>
    <w:rsid w:val="00CD3F71"/>
    <w:rsid w:val="00CD4BE6"/>
    <w:rsid w:val="00CE17E4"/>
    <w:rsid w:val="00D012A7"/>
    <w:rsid w:val="00D07081"/>
    <w:rsid w:val="00D15716"/>
    <w:rsid w:val="00D228B7"/>
    <w:rsid w:val="00D30A77"/>
    <w:rsid w:val="00D34B0F"/>
    <w:rsid w:val="00D375A4"/>
    <w:rsid w:val="00D47268"/>
    <w:rsid w:val="00D47FFC"/>
    <w:rsid w:val="00D53A68"/>
    <w:rsid w:val="00D60A03"/>
    <w:rsid w:val="00D63868"/>
    <w:rsid w:val="00D751BF"/>
    <w:rsid w:val="00D75F73"/>
    <w:rsid w:val="00D85349"/>
    <w:rsid w:val="00D95A50"/>
    <w:rsid w:val="00DA265E"/>
    <w:rsid w:val="00DA70C7"/>
    <w:rsid w:val="00DB16B2"/>
    <w:rsid w:val="00DD7FEE"/>
    <w:rsid w:val="00DE152D"/>
    <w:rsid w:val="00DE691F"/>
    <w:rsid w:val="00DF5113"/>
    <w:rsid w:val="00DF74B2"/>
    <w:rsid w:val="00E07A05"/>
    <w:rsid w:val="00E33504"/>
    <w:rsid w:val="00E65441"/>
    <w:rsid w:val="00E73754"/>
    <w:rsid w:val="00E73977"/>
    <w:rsid w:val="00E90310"/>
    <w:rsid w:val="00E9233C"/>
    <w:rsid w:val="00EB2B7D"/>
    <w:rsid w:val="00EB3582"/>
    <w:rsid w:val="00EB4743"/>
    <w:rsid w:val="00EB5EB9"/>
    <w:rsid w:val="00EB68AA"/>
    <w:rsid w:val="00EC1583"/>
    <w:rsid w:val="00EC16FB"/>
    <w:rsid w:val="00EE2E1C"/>
    <w:rsid w:val="00EE68FD"/>
    <w:rsid w:val="00F05818"/>
    <w:rsid w:val="00F05EA6"/>
    <w:rsid w:val="00F1276E"/>
    <w:rsid w:val="00F177D7"/>
    <w:rsid w:val="00F229F4"/>
    <w:rsid w:val="00F252E9"/>
    <w:rsid w:val="00F40D11"/>
    <w:rsid w:val="00F564FE"/>
    <w:rsid w:val="00F630D5"/>
    <w:rsid w:val="00F65B2C"/>
    <w:rsid w:val="00F943C2"/>
    <w:rsid w:val="00F94D3B"/>
    <w:rsid w:val="00FA7DE1"/>
    <w:rsid w:val="00FB2D4A"/>
    <w:rsid w:val="00FB5E4A"/>
    <w:rsid w:val="00FC6C4F"/>
    <w:rsid w:val="00FE02D8"/>
    <w:rsid w:val="00FE4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D0B4"/>
  <w15:chartTrackingRefBased/>
  <w15:docId w15:val="{A313BE39-4E62-4C63-BE06-3A95A743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7C2"/>
    <w:pPr>
      <w:ind w:left="720"/>
      <w:contextualSpacing/>
    </w:pPr>
  </w:style>
  <w:style w:type="table" w:styleId="TableGrid">
    <w:name w:val="Table Grid"/>
    <w:basedOn w:val="TableNormal"/>
    <w:uiPriority w:val="39"/>
    <w:rsid w:val="0092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93109">
      <w:bodyDiv w:val="1"/>
      <w:marLeft w:val="0"/>
      <w:marRight w:val="0"/>
      <w:marTop w:val="0"/>
      <w:marBottom w:val="0"/>
      <w:divBdr>
        <w:top w:val="none" w:sz="0" w:space="0" w:color="auto"/>
        <w:left w:val="none" w:sz="0" w:space="0" w:color="auto"/>
        <w:bottom w:val="none" w:sz="0" w:space="0" w:color="auto"/>
        <w:right w:val="none" w:sz="0" w:space="0" w:color="auto"/>
      </w:divBdr>
      <w:divsChild>
        <w:div w:id="945238038">
          <w:marLeft w:val="0"/>
          <w:marRight w:val="0"/>
          <w:marTop w:val="15"/>
          <w:marBottom w:val="0"/>
          <w:divBdr>
            <w:top w:val="single" w:sz="48" w:space="0" w:color="auto"/>
            <w:left w:val="single" w:sz="48" w:space="0" w:color="auto"/>
            <w:bottom w:val="single" w:sz="48" w:space="0" w:color="auto"/>
            <w:right w:val="single" w:sz="48" w:space="0" w:color="auto"/>
          </w:divBdr>
          <w:divsChild>
            <w:div w:id="89816324">
              <w:marLeft w:val="0"/>
              <w:marRight w:val="0"/>
              <w:marTop w:val="0"/>
              <w:marBottom w:val="0"/>
              <w:divBdr>
                <w:top w:val="none" w:sz="0" w:space="0" w:color="auto"/>
                <w:left w:val="none" w:sz="0" w:space="0" w:color="auto"/>
                <w:bottom w:val="none" w:sz="0" w:space="0" w:color="auto"/>
                <w:right w:val="none" w:sz="0" w:space="0" w:color="auto"/>
              </w:divBdr>
              <w:divsChild>
                <w:div w:id="1234782314">
                  <w:marLeft w:val="0"/>
                  <w:marRight w:val="0"/>
                  <w:marTop w:val="0"/>
                  <w:marBottom w:val="0"/>
                  <w:divBdr>
                    <w:top w:val="none" w:sz="0" w:space="0" w:color="auto"/>
                    <w:left w:val="none" w:sz="0" w:space="0" w:color="auto"/>
                    <w:bottom w:val="none" w:sz="0" w:space="0" w:color="auto"/>
                    <w:right w:val="none" w:sz="0" w:space="0" w:color="auto"/>
                  </w:divBdr>
                </w:div>
                <w:div w:id="872494622">
                  <w:marLeft w:val="0"/>
                  <w:marRight w:val="0"/>
                  <w:marTop w:val="0"/>
                  <w:marBottom w:val="0"/>
                  <w:divBdr>
                    <w:top w:val="none" w:sz="0" w:space="0" w:color="auto"/>
                    <w:left w:val="none" w:sz="0" w:space="0" w:color="auto"/>
                    <w:bottom w:val="none" w:sz="0" w:space="0" w:color="auto"/>
                    <w:right w:val="none" w:sz="0" w:space="0" w:color="auto"/>
                  </w:divBdr>
                </w:div>
                <w:div w:id="942304806">
                  <w:marLeft w:val="0"/>
                  <w:marRight w:val="0"/>
                  <w:marTop w:val="0"/>
                  <w:marBottom w:val="0"/>
                  <w:divBdr>
                    <w:top w:val="none" w:sz="0" w:space="0" w:color="auto"/>
                    <w:left w:val="none" w:sz="0" w:space="0" w:color="auto"/>
                    <w:bottom w:val="none" w:sz="0" w:space="0" w:color="auto"/>
                    <w:right w:val="none" w:sz="0" w:space="0" w:color="auto"/>
                  </w:divBdr>
                </w:div>
                <w:div w:id="1221863395">
                  <w:marLeft w:val="0"/>
                  <w:marRight w:val="0"/>
                  <w:marTop w:val="0"/>
                  <w:marBottom w:val="0"/>
                  <w:divBdr>
                    <w:top w:val="none" w:sz="0" w:space="0" w:color="auto"/>
                    <w:left w:val="none" w:sz="0" w:space="0" w:color="auto"/>
                    <w:bottom w:val="none" w:sz="0" w:space="0" w:color="auto"/>
                    <w:right w:val="none" w:sz="0" w:space="0" w:color="auto"/>
                  </w:divBdr>
                </w:div>
                <w:div w:id="934439204">
                  <w:marLeft w:val="0"/>
                  <w:marRight w:val="0"/>
                  <w:marTop w:val="0"/>
                  <w:marBottom w:val="0"/>
                  <w:divBdr>
                    <w:top w:val="none" w:sz="0" w:space="0" w:color="auto"/>
                    <w:left w:val="none" w:sz="0" w:space="0" w:color="auto"/>
                    <w:bottom w:val="none" w:sz="0" w:space="0" w:color="auto"/>
                    <w:right w:val="none" w:sz="0" w:space="0" w:color="auto"/>
                  </w:divBdr>
                </w:div>
                <w:div w:id="529296388">
                  <w:marLeft w:val="0"/>
                  <w:marRight w:val="0"/>
                  <w:marTop w:val="0"/>
                  <w:marBottom w:val="0"/>
                  <w:divBdr>
                    <w:top w:val="none" w:sz="0" w:space="0" w:color="auto"/>
                    <w:left w:val="none" w:sz="0" w:space="0" w:color="auto"/>
                    <w:bottom w:val="none" w:sz="0" w:space="0" w:color="auto"/>
                    <w:right w:val="none" w:sz="0" w:space="0" w:color="auto"/>
                  </w:divBdr>
                </w:div>
                <w:div w:id="1936091646">
                  <w:marLeft w:val="0"/>
                  <w:marRight w:val="0"/>
                  <w:marTop w:val="0"/>
                  <w:marBottom w:val="0"/>
                  <w:divBdr>
                    <w:top w:val="none" w:sz="0" w:space="0" w:color="auto"/>
                    <w:left w:val="none" w:sz="0" w:space="0" w:color="auto"/>
                    <w:bottom w:val="none" w:sz="0" w:space="0" w:color="auto"/>
                    <w:right w:val="none" w:sz="0" w:space="0" w:color="auto"/>
                  </w:divBdr>
                </w:div>
                <w:div w:id="1634946830">
                  <w:marLeft w:val="0"/>
                  <w:marRight w:val="0"/>
                  <w:marTop w:val="0"/>
                  <w:marBottom w:val="0"/>
                  <w:divBdr>
                    <w:top w:val="none" w:sz="0" w:space="0" w:color="auto"/>
                    <w:left w:val="none" w:sz="0" w:space="0" w:color="auto"/>
                    <w:bottom w:val="none" w:sz="0" w:space="0" w:color="auto"/>
                    <w:right w:val="none" w:sz="0" w:space="0" w:color="auto"/>
                  </w:divBdr>
                </w:div>
                <w:div w:id="1849174595">
                  <w:marLeft w:val="0"/>
                  <w:marRight w:val="0"/>
                  <w:marTop w:val="0"/>
                  <w:marBottom w:val="0"/>
                  <w:divBdr>
                    <w:top w:val="none" w:sz="0" w:space="0" w:color="auto"/>
                    <w:left w:val="none" w:sz="0" w:space="0" w:color="auto"/>
                    <w:bottom w:val="none" w:sz="0" w:space="0" w:color="auto"/>
                    <w:right w:val="none" w:sz="0" w:space="0" w:color="auto"/>
                  </w:divBdr>
                </w:div>
                <w:div w:id="1576814059">
                  <w:marLeft w:val="0"/>
                  <w:marRight w:val="0"/>
                  <w:marTop w:val="0"/>
                  <w:marBottom w:val="0"/>
                  <w:divBdr>
                    <w:top w:val="none" w:sz="0" w:space="0" w:color="auto"/>
                    <w:left w:val="none" w:sz="0" w:space="0" w:color="auto"/>
                    <w:bottom w:val="none" w:sz="0" w:space="0" w:color="auto"/>
                    <w:right w:val="none" w:sz="0" w:space="0" w:color="auto"/>
                  </w:divBdr>
                </w:div>
                <w:div w:id="1632831423">
                  <w:marLeft w:val="0"/>
                  <w:marRight w:val="0"/>
                  <w:marTop w:val="0"/>
                  <w:marBottom w:val="0"/>
                  <w:divBdr>
                    <w:top w:val="none" w:sz="0" w:space="0" w:color="auto"/>
                    <w:left w:val="none" w:sz="0" w:space="0" w:color="auto"/>
                    <w:bottom w:val="none" w:sz="0" w:space="0" w:color="auto"/>
                    <w:right w:val="none" w:sz="0" w:space="0" w:color="auto"/>
                  </w:divBdr>
                </w:div>
                <w:div w:id="1077093457">
                  <w:marLeft w:val="0"/>
                  <w:marRight w:val="0"/>
                  <w:marTop w:val="0"/>
                  <w:marBottom w:val="0"/>
                  <w:divBdr>
                    <w:top w:val="none" w:sz="0" w:space="0" w:color="auto"/>
                    <w:left w:val="none" w:sz="0" w:space="0" w:color="auto"/>
                    <w:bottom w:val="none" w:sz="0" w:space="0" w:color="auto"/>
                    <w:right w:val="none" w:sz="0" w:space="0" w:color="auto"/>
                  </w:divBdr>
                </w:div>
                <w:div w:id="1074624316">
                  <w:marLeft w:val="0"/>
                  <w:marRight w:val="0"/>
                  <w:marTop w:val="0"/>
                  <w:marBottom w:val="0"/>
                  <w:divBdr>
                    <w:top w:val="none" w:sz="0" w:space="0" w:color="auto"/>
                    <w:left w:val="none" w:sz="0" w:space="0" w:color="auto"/>
                    <w:bottom w:val="none" w:sz="0" w:space="0" w:color="auto"/>
                    <w:right w:val="none" w:sz="0" w:space="0" w:color="auto"/>
                  </w:divBdr>
                </w:div>
                <w:div w:id="1417900120">
                  <w:marLeft w:val="0"/>
                  <w:marRight w:val="0"/>
                  <w:marTop w:val="0"/>
                  <w:marBottom w:val="0"/>
                  <w:divBdr>
                    <w:top w:val="none" w:sz="0" w:space="0" w:color="auto"/>
                    <w:left w:val="none" w:sz="0" w:space="0" w:color="auto"/>
                    <w:bottom w:val="none" w:sz="0" w:space="0" w:color="auto"/>
                    <w:right w:val="none" w:sz="0" w:space="0" w:color="auto"/>
                  </w:divBdr>
                </w:div>
                <w:div w:id="268900039">
                  <w:marLeft w:val="0"/>
                  <w:marRight w:val="0"/>
                  <w:marTop w:val="0"/>
                  <w:marBottom w:val="0"/>
                  <w:divBdr>
                    <w:top w:val="none" w:sz="0" w:space="0" w:color="auto"/>
                    <w:left w:val="none" w:sz="0" w:space="0" w:color="auto"/>
                    <w:bottom w:val="none" w:sz="0" w:space="0" w:color="auto"/>
                    <w:right w:val="none" w:sz="0" w:space="0" w:color="auto"/>
                  </w:divBdr>
                </w:div>
                <w:div w:id="1435787842">
                  <w:marLeft w:val="0"/>
                  <w:marRight w:val="0"/>
                  <w:marTop w:val="0"/>
                  <w:marBottom w:val="0"/>
                  <w:divBdr>
                    <w:top w:val="none" w:sz="0" w:space="0" w:color="auto"/>
                    <w:left w:val="none" w:sz="0" w:space="0" w:color="auto"/>
                    <w:bottom w:val="none" w:sz="0" w:space="0" w:color="auto"/>
                    <w:right w:val="none" w:sz="0" w:space="0" w:color="auto"/>
                  </w:divBdr>
                </w:div>
                <w:div w:id="705838394">
                  <w:marLeft w:val="0"/>
                  <w:marRight w:val="0"/>
                  <w:marTop w:val="0"/>
                  <w:marBottom w:val="0"/>
                  <w:divBdr>
                    <w:top w:val="none" w:sz="0" w:space="0" w:color="auto"/>
                    <w:left w:val="none" w:sz="0" w:space="0" w:color="auto"/>
                    <w:bottom w:val="none" w:sz="0" w:space="0" w:color="auto"/>
                    <w:right w:val="none" w:sz="0" w:space="0" w:color="auto"/>
                  </w:divBdr>
                </w:div>
                <w:div w:id="1911571401">
                  <w:marLeft w:val="0"/>
                  <w:marRight w:val="0"/>
                  <w:marTop w:val="0"/>
                  <w:marBottom w:val="0"/>
                  <w:divBdr>
                    <w:top w:val="none" w:sz="0" w:space="0" w:color="auto"/>
                    <w:left w:val="none" w:sz="0" w:space="0" w:color="auto"/>
                    <w:bottom w:val="none" w:sz="0" w:space="0" w:color="auto"/>
                    <w:right w:val="none" w:sz="0" w:space="0" w:color="auto"/>
                  </w:divBdr>
                </w:div>
                <w:div w:id="466433148">
                  <w:marLeft w:val="0"/>
                  <w:marRight w:val="0"/>
                  <w:marTop w:val="0"/>
                  <w:marBottom w:val="0"/>
                  <w:divBdr>
                    <w:top w:val="none" w:sz="0" w:space="0" w:color="auto"/>
                    <w:left w:val="none" w:sz="0" w:space="0" w:color="auto"/>
                    <w:bottom w:val="none" w:sz="0" w:space="0" w:color="auto"/>
                    <w:right w:val="none" w:sz="0" w:space="0" w:color="auto"/>
                  </w:divBdr>
                </w:div>
                <w:div w:id="173499739">
                  <w:marLeft w:val="0"/>
                  <w:marRight w:val="0"/>
                  <w:marTop w:val="0"/>
                  <w:marBottom w:val="0"/>
                  <w:divBdr>
                    <w:top w:val="none" w:sz="0" w:space="0" w:color="auto"/>
                    <w:left w:val="none" w:sz="0" w:space="0" w:color="auto"/>
                    <w:bottom w:val="none" w:sz="0" w:space="0" w:color="auto"/>
                    <w:right w:val="none" w:sz="0" w:space="0" w:color="auto"/>
                  </w:divBdr>
                </w:div>
                <w:div w:id="210845139">
                  <w:marLeft w:val="0"/>
                  <w:marRight w:val="0"/>
                  <w:marTop w:val="0"/>
                  <w:marBottom w:val="0"/>
                  <w:divBdr>
                    <w:top w:val="none" w:sz="0" w:space="0" w:color="auto"/>
                    <w:left w:val="none" w:sz="0" w:space="0" w:color="auto"/>
                    <w:bottom w:val="none" w:sz="0" w:space="0" w:color="auto"/>
                    <w:right w:val="none" w:sz="0" w:space="0" w:color="auto"/>
                  </w:divBdr>
                </w:div>
                <w:div w:id="1712460390">
                  <w:marLeft w:val="0"/>
                  <w:marRight w:val="0"/>
                  <w:marTop w:val="0"/>
                  <w:marBottom w:val="0"/>
                  <w:divBdr>
                    <w:top w:val="none" w:sz="0" w:space="0" w:color="auto"/>
                    <w:left w:val="none" w:sz="0" w:space="0" w:color="auto"/>
                    <w:bottom w:val="none" w:sz="0" w:space="0" w:color="auto"/>
                    <w:right w:val="none" w:sz="0" w:space="0" w:color="auto"/>
                  </w:divBdr>
                </w:div>
                <w:div w:id="1743603350">
                  <w:marLeft w:val="0"/>
                  <w:marRight w:val="0"/>
                  <w:marTop w:val="0"/>
                  <w:marBottom w:val="0"/>
                  <w:divBdr>
                    <w:top w:val="none" w:sz="0" w:space="0" w:color="auto"/>
                    <w:left w:val="none" w:sz="0" w:space="0" w:color="auto"/>
                    <w:bottom w:val="none" w:sz="0" w:space="0" w:color="auto"/>
                    <w:right w:val="none" w:sz="0" w:space="0" w:color="auto"/>
                  </w:divBdr>
                </w:div>
                <w:div w:id="1993409284">
                  <w:marLeft w:val="0"/>
                  <w:marRight w:val="0"/>
                  <w:marTop w:val="0"/>
                  <w:marBottom w:val="0"/>
                  <w:divBdr>
                    <w:top w:val="none" w:sz="0" w:space="0" w:color="auto"/>
                    <w:left w:val="none" w:sz="0" w:space="0" w:color="auto"/>
                    <w:bottom w:val="none" w:sz="0" w:space="0" w:color="auto"/>
                    <w:right w:val="none" w:sz="0" w:space="0" w:color="auto"/>
                  </w:divBdr>
                </w:div>
                <w:div w:id="870536058">
                  <w:marLeft w:val="0"/>
                  <w:marRight w:val="0"/>
                  <w:marTop w:val="0"/>
                  <w:marBottom w:val="0"/>
                  <w:divBdr>
                    <w:top w:val="none" w:sz="0" w:space="0" w:color="auto"/>
                    <w:left w:val="none" w:sz="0" w:space="0" w:color="auto"/>
                    <w:bottom w:val="none" w:sz="0" w:space="0" w:color="auto"/>
                    <w:right w:val="none" w:sz="0" w:space="0" w:color="auto"/>
                  </w:divBdr>
                </w:div>
                <w:div w:id="468520463">
                  <w:marLeft w:val="0"/>
                  <w:marRight w:val="0"/>
                  <w:marTop w:val="0"/>
                  <w:marBottom w:val="0"/>
                  <w:divBdr>
                    <w:top w:val="none" w:sz="0" w:space="0" w:color="auto"/>
                    <w:left w:val="none" w:sz="0" w:space="0" w:color="auto"/>
                    <w:bottom w:val="none" w:sz="0" w:space="0" w:color="auto"/>
                    <w:right w:val="none" w:sz="0" w:space="0" w:color="auto"/>
                  </w:divBdr>
                </w:div>
                <w:div w:id="1520118656">
                  <w:marLeft w:val="0"/>
                  <w:marRight w:val="0"/>
                  <w:marTop w:val="0"/>
                  <w:marBottom w:val="0"/>
                  <w:divBdr>
                    <w:top w:val="none" w:sz="0" w:space="0" w:color="auto"/>
                    <w:left w:val="none" w:sz="0" w:space="0" w:color="auto"/>
                    <w:bottom w:val="none" w:sz="0" w:space="0" w:color="auto"/>
                    <w:right w:val="none" w:sz="0" w:space="0" w:color="auto"/>
                  </w:divBdr>
                </w:div>
                <w:div w:id="1635401216">
                  <w:marLeft w:val="0"/>
                  <w:marRight w:val="0"/>
                  <w:marTop w:val="0"/>
                  <w:marBottom w:val="0"/>
                  <w:divBdr>
                    <w:top w:val="none" w:sz="0" w:space="0" w:color="auto"/>
                    <w:left w:val="none" w:sz="0" w:space="0" w:color="auto"/>
                    <w:bottom w:val="none" w:sz="0" w:space="0" w:color="auto"/>
                    <w:right w:val="none" w:sz="0" w:space="0" w:color="auto"/>
                  </w:divBdr>
                </w:div>
                <w:div w:id="832719222">
                  <w:marLeft w:val="0"/>
                  <w:marRight w:val="0"/>
                  <w:marTop w:val="0"/>
                  <w:marBottom w:val="0"/>
                  <w:divBdr>
                    <w:top w:val="none" w:sz="0" w:space="0" w:color="auto"/>
                    <w:left w:val="none" w:sz="0" w:space="0" w:color="auto"/>
                    <w:bottom w:val="none" w:sz="0" w:space="0" w:color="auto"/>
                    <w:right w:val="none" w:sz="0" w:space="0" w:color="auto"/>
                  </w:divBdr>
                </w:div>
                <w:div w:id="1126317624">
                  <w:marLeft w:val="0"/>
                  <w:marRight w:val="0"/>
                  <w:marTop w:val="0"/>
                  <w:marBottom w:val="0"/>
                  <w:divBdr>
                    <w:top w:val="none" w:sz="0" w:space="0" w:color="auto"/>
                    <w:left w:val="none" w:sz="0" w:space="0" w:color="auto"/>
                    <w:bottom w:val="none" w:sz="0" w:space="0" w:color="auto"/>
                    <w:right w:val="none" w:sz="0" w:space="0" w:color="auto"/>
                  </w:divBdr>
                </w:div>
                <w:div w:id="402292247">
                  <w:marLeft w:val="0"/>
                  <w:marRight w:val="0"/>
                  <w:marTop w:val="0"/>
                  <w:marBottom w:val="0"/>
                  <w:divBdr>
                    <w:top w:val="none" w:sz="0" w:space="0" w:color="auto"/>
                    <w:left w:val="none" w:sz="0" w:space="0" w:color="auto"/>
                    <w:bottom w:val="none" w:sz="0" w:space="0" w:color="auto"/>
                    <w:right w:val="none" w:sz="0" w:space="0" w:color="auto"/>
                  </w:divBdr>
                </w:div>
                <w:div w:id="1980649509">
                  <w:marLeft w:val="0"/>
                  <w:marRight w:val="0"/>
                  <w:marTop w:val="0"/>
                  <w:marBottom w:val="0"/>
                  <w:divBdr>
                    <w:top w:val="none" w:sz="0" w:space="0" w:color="auto"/>
                    <w:left w:val="none" w:sz="0" w:space="0" w:color="auto"/>
                    <w:bottom w:val="none" w:sz="0" w:space="0" w:color="auto"/>
                    <w:right w:val="none" w:sz="0" w:space="0" w:color="auto"/>
                  </w:divBdr>
                </w:div>
                <w:div w:id="1312910290">
                  <w:marLeft w:val="0"/>
                  <w:marRight w:val="0"/>
                  <w:marTop w:val="0"/>
                  <w:marBottom w:val="0"/>
                  <w:divBdr>
                    <w:top w:val="none" w:sz="0" w:space="0" w:color="auto"/>
                    <w:left w:val="none" w:sz="0" w:space="0" w:color="auto"/>
                    <w:bottom w:val="none" w:sz="0" w:space="0" w:color="auto"/>
                    <w:right w:val="none" w:sz="0" w:space="0" w:color="auto"/>
                  </w:divBdr>
                </w:div>
                <w:div w:id="177432950">
                  <w:marLeft w:val="0"/>
                  <w:marRight w:val="0"/>
                  <w:marTop w:val="0"/>
                  <w:marBottom w:val="0"/>
                  <w:divBdr>
                    <w:top w:val="none" w:sz="0" w:space="0" w:color="auto"/>
                    <w:left w:val="none" w:sz="0" w:space="0" w:color="auto"/>
                    <w:bottom w:val="none" w:sz="0" w:space="0" w:color="auto"/>
                    <w:right w:val="none" w:sz="0" w:space="0" w:color="auto"/>
                  </w:divBdr>
                </w:div>
                <w:div w:id="114449534">
                  <w:marLeft w:val="0"/>
                  <w:marRight w:val="0"/>
                  <w:marTop w:val="0"/>
                  <w:marBottom w:val="0"/>
                  <w:divBdr>
                    <w:top w:val="none" w:sz="0" w:space="0" w:color="auto"/>
                    <w:left w:val="none" w:sz="0" w:space="0" w:color="auto"/>
                    <w:bottom w:val="none" w:sz="0" w:space="0" w:color="auto"/>
                    <w:right w:val="none" w:sz="0" w:space="0" w:color="auto"/>
                  </w:divBdr>
                </w:div>
                <w:div w:id="1694843189">
                  <w:marLeft w:val="0"/>
                  <w:marRight w:val="0"/>
                  <w:marTop w:val="0"/>
                  <w:marBottom w:val="0"/>
                  <w:divBdr>
                    <w:top w:val="none" w:sz="0" w:space="0" w:color="auto"/>
                    <w:left w:val="none" w:sz="0" w:space="0" w:color="auto"/>
                    <w:bottom w:val="none" w:sz="0" w:space="0" w:color="auto"/>
                    <w:right w:val="none" w:sz="0" w:space="0" w:color="auto"/>
                  </w:divBdr>
                </w:div>
                <w:div w:id="665596353">
                  <w:marLeft w:val="0"/>
                  <w:marRight w:val="0"/>
                  <w:marTop w:val="0"/>
                  <w:marBottom w:val="0"/>
                  <w:divBdr>
                    <w:top w:val="none" w:sz="0" w:space="0" w:color="auto"/>
                    <w:left w:val="none" w:sz="0" w:space="0" w:color="auto"/>
                    <w:bottom w:val="none" w:sz="0" w:space="0" w:color="auto"/>
                    <w:right w:val="none" w:sz="0" w:space="0" w:color="auto"/>
                  </w:divBdr>
                </w:div>
                <w:div w:id="1270045569">
                  <w:marLeft w:val="0"/>
                  <w:marRight w:val="0"/>
                  <w:marTop w:val="0"/>
                  <w:marBottom w:val="0"/>
                  <w:divBdr>
                    <w:top w:val="none" w:sz="0" w:space="0" w:color="auto"/>
                    <w:left w:val="none" w:sz="0" w:space="0" w:color="auto"/>
                    <w:bottom w:val="none" w:sz="0" w:space="0" w:color="auto"/>
                    <w:right w:val="none" w:sz="0" w:space="0" w:color="auto"/>
                  </w:divBdr>
                </w:div>
                <w:div w:id="2052610799">
                  <w:marLeft w:val="0"/>
                  <w:marRight w:val="0"/>
                  <w:marTop w:val="0"/>
                  <w:marBottom w:val="0"/>
                  <w:divBdr>
                    <w:top w:val="none" w:sz="0" w:space="0" w:color="auto"/>
                    <w:left w:val="none" w:sz="0" w:space="0" w:color="auto"/>
                    <w:bottom w:val="none" w:sz="0" w:space="0" w:color="auto"/>
                    <w:right w:val="none" w:sz="0" w:space="0" w:color="auto"/>
                  </w:divBdr>
                </w:div>
                <w:div w:id="576399081">
                  <w:marLeft w:val="0"/>
                  <w:marRight w:val="0"/>
                  <w:marTop w:val="0"/>
                  <w:marBottom w:val="0"/>
                  <w:divBdr>
                    <w:top w:val="none" w:sz="0" w:space="0" w:color="auto"/>
                    <w:left w:val="none" w:sz="0" w:space="0" w:color="auto"/>
                    <w:bottom w:val="none" w:sz="0" w:space="0" w:color="auto"/>
                    <w:right w:val="none" w:sz="0" w:space="0" w:color="auto"/>
                  </w:divBdr>
                </w:div>
                <w:div w:id="1230580828">
                  <w:marLeft w:val="0"/>
                  <w:marRight w:val="0"/>
                  <w:marTop w:val="0"/>
                  <w:marBottom w:val="0"/>
                  <w:divBdr>
                    <w:top w:val="none" w:sz="0" w:space="0" w:color="auto"/>
                    <w:left w:val="none" w:sz="0" w:space="0" w:color="auto"/>
                    <w:bottom w:val="none" w:sz="0" w:space="0" w:color="auto"/>
                    <w:right w:val="none" w:sz="0" w:space="0" w:color="auto"/>
                  </w:divBdr>
                </w:div>
                <w:div w:id="1358508164">
                  <w:marLeft w:val="0"/>
                  <w:marRight w:val="0"/>
                  <w:marTop w:val="0"/>
                  <w:marBottom w:val="0"/>
                  <w:divBdr>
                    <w:top w:val="none" w:sz="0" w:space="0" w:color="auto"/>
                    <w:left w:val="none" w:sz="0" w:space="0" w:color="auto"/>
                    <w:bottom w:val="none" w:sz="0" w:space="0" w:color="auto"/>
                    <w:right w:val="none" w:sz="0" w:space="0" w:color="auto"/>
                  </w:divBdr>
                </w:div>
                <w:div w:id="1377974203">
                  <w:marLeft w:val="0"/>
                  <w:marRight w:val="0"/>
                  <w:marTop w:val="0"/>
                  <w:marBottom w:val="0"/>
                  <w:divBdr>
                    <w:top w:val="none" w:sz="0" w:space="0" w:color="auto"/>
                    <w:left w:val="none" w:sz="0" w:space="0" w:color="auto"/>
                    <w:bottom w:val="none" w:sz="0" w:space="0" w:color="auto"/>
                    <w:right w:val="none" w:sz="0" w:space="0" w:color="auto"/>
                  </w:divBdr>
                </w:div>
                <w:div w:id="234979295">
                  <w:marLeft w:val="0"/>
                  <w:marRight w:val="0"/>
                  <w:marTop w:val="0"/>
                  <w:marBottom w:val="0"/>
                  <w:divBdr>
                    <w:top w:val="none" w:sz="0" w:space="0" w:color="auto"/>
                    <w:left w:val="none" w:sz="0" w:space="0" w:color="auto"/>
                    <w:bottom w:val="none" w:sz="0" w:space="0" w:color="auto"/>
                    <w:right w:val="none" w:sz="0" w:space="0" w:color="auto"/>
                  </w:divBdr>
                </w:div>
                <w:div w:id="1094276763">
                  <w:marLeft w:val="0"/>
                  <w:marRight w:val="0"/>
                  <w:marTop w:val="0"/>
                  <w:marBottom w:val="0"/>
                  <w:divBdr>
                    <w:top w:val="none" w:sz="0" w:space="0" w:color="auto"/>
                    <w:left w:val="none" w:sz="0" w:space="0" w:color="auto"/>
                    <w:bottom w:val="none" w:sz="0" w:space="0" w:color="auto"/>
                    <w:right w:val="none" w:sz="0" w:space="0" w:color="auto"/>
                  </w:divBdr>
                </w:div>
                <w:div w:id="124810042">
                  <w:marLeft w:val="0"/>
                  <w:marRight w:val="0"/>
                  <w:marTop w:val="0"/>
                  <w:marBottom w:val="0"/>
                  <w:divBdr>
                    <w:top w:val="none" w:sz="0" w:space="0" w:color="auto"/>
                    <w:left w:val="none" w:sz="0" w:space="0" w:color="auto"/>
                    <w:bottom w:val="none" w:sz="0" w:space="0" w:color="auto"/>
                    <w:right w:val="none" w:sz="0" w:space="0" w:color="auto"/>
                  </w:divBdr>
                </w:div>
                <w:div w:id="657733853">
                  <w:marLeft w:val="0"/>
                  <w:marRight w:val="0"/>
                  <w:marTop w:val="0"/>
                  <w:marBottom w:val="0"/>
                  <w:divBdr>
                    <w:top w:val="none" w:sz="0" w:space="0" w:color="auto"/>
                    <w:left w:val="none" w:sz="0" w:space="0" w:color="auto"/>
                    <w:bottom w:val="none" w:sz="0" w:space="0" w:color="auto"/>
                    <w:right w:val="none" w:sz="0" w:space="0" w:color="auto"/>
                  </w:divBdr>
                </w:div>
                <w:div w:id="337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E2C9D-F9B2-4AAF-8A59-A7D6280B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323</cp:revision>
  <dcterms:created xsi:type="dcterms:W3CDTF">2022-09-04T13:14:00Z</dcterms:created>
  <dcterms:modified xsi:type="dcterms:W3CDTF">2022-11-19T12:14:00Z</dcterms:modified>
</cp:coreProperties>
</file>