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09AFF" w14:textId="52888308" w:rsidR="00DF0915" w:rsidRPr="000F11EC" w:rsidRDefault="00CB43C5" w:rsidP="00892F17">
      <w:pPr>
        <w:spacing w:after="0" w:line="360" w:lineRule="auto"/>
        <w:rPr>
          <w:rFonts w:asciiTheme="majorHAnsi" w:hAnsiTheme="majorHAnsi" w:cstheme="majorHAnsi"/>
          <w:b/>
          <w:bCs/>
          <w:i/>
          <w:sz w:val="32"/>
          <w:szCs w:val="32"/>
        </w:rPr>
      </w:pPr>
      <w:r w:rsidRPr="000F11EC">
        <w:rPr>
          <w:rFonts w:asciiTheme="majorHAnsi" w:hAnsiTheme="majorHAnsi" w:cstheme="majorHAnsi"/>
          <w:b/>
          <w:bCs/>
          <w:sz w:val="32"/>
          <w:szCs w:val="32"/>
        </w:rPr>
        <w:t>Brief Notes on t</w:t>
      </w:r>
      <w:r w:rsidR="00D163D8" w:rsidRPr="000F11EC">
        <w:rPr>
          <w:rFonts w:asciiTheme="majorHAnsi" w:hAnsiTheme="majorHAnsi" w:cstheme="majorHAnsi"/>
          <w:b/>
          <w:bCs/>
          <w:sz w:val="32"/>
          <w:szCs w:val="32"/>
        </w:rPr>
        <w:t xml:space="preserve">he </w:t>
      </w:r>
      <w:r w:rsidR="00892F17" w:rsidRPr="000F11EC">
        <w:rPr>
          <w:rFonts w:asciiTheme="majorHAnsi" w:hAnsiTheme="majorHAnsi" w:cstheme="majorHAnsi"/>
          <w:b/>
          <w:bCs/>
          <w:sz w:val="32"/>
          <w:szCs w:val="32"/>
        </w:rPr>
        <w:t>Theme of Responsibility in An Inspector Calls</w:t>
      </w:r>
    </w:p>
    <w:p w14:paraId="1DE676D3" w14:textId="77777777" w:rsidR="00DF0915" w:rsidRDefault="00DF0915" w:rsidP="00892F17">
      <w:pPr>
        <w:spacing w:after="0" w:line="360" w:lineRule="auto"/>
        <w:rPr>
          <w:rFonts w:asciiTheme="majorHAnsi" w:hAnsiTheme="majorHAnsi" w:cstheme="majorHAnsi"/>
          <w:sz w:val="26"/>
          <w:szCs w:val="26"/>
        </w:rPr>
      </w:pPr>
    </w:p>
    <w:p w14:paraId="36C80370" w14:textId="151CBC3B" w:rsidR="00892F17" w:rsidRPr="00892F17" w:rsidRDefault="00892F17" w:rsidP="00892F17">
      <w:pPr>
        <w:spacing w:after="0" w:line="360" w:lineRule="auto"/>
        <w:rPr>
          <w:rFonts w:asciiTheme="majorHAnsi" w:hAnsiTheme="majorHAnsi" w:cstheme="majorHAnsi"/>
          <w:b/>
          <w:bCs/>
        </w:rPr>
      </w:pPr>
      <w:r w:rsidRPr="00892F17">
        <w:rPr>
          <w:rFonts w:asciiTheme="majorHAnsi" w:hAnsiTheme="majorHAnsi" w:cstheme="majorHAnsi"/>
          <w:b/>
          <w:bCs/>
        </w:rPr>
        <w:t>Context</w:t>
      </w:r>
    </w:p>
    <w:p w14:paraId="48ECC781" w14:textId="0D16B449" w:rsidR="00D163D8" w:rsidRPr="00892F17" w:rsidRDefault="00D163D8" w:rsidP="00892F17">
      <w:pPr>
        <w:pStyle w:val="ListParagraph"/>
        <w:numPr>
          <w:ilvl w:val="0"/>
          <w:numId w:val="11"/>
        </w:numPr>
        <w:spacing w:after="0" w:line="360" w:lineRule="auto"/>
        <w:rPr>
          <w:rFonts w:asciiTheme="majorHAnsi" w:hAnsiTheme="majorHAnsi" w:cstheme="majorHAnsi"/>
        </w:rPr>
      </w:pPr>
      <w:r w:rsidRPr="00892F17">
        <w:rPr>
          <w:rFonts w:asciiTheme="majorHAnsi" w:hAnsiTheme="majorHAnsi" w:cstheme="majorHAnsi"/>
        </w:rPr>
        <w:t>Set in 1912 (Edwardian England) when there was a large gap between the rich and the poor</w:t>
      </w:r>
    </w:p>
    <w:p w14:paraId="0DDF268A" w14:textId="7E3B1385" w:rsidR="00D163D8" w:rsidRPr="00892F17" w:rsidRDefault="00D163D8" w:rsidP="00892F17">
      <w:pPr>
        <w:pStyle w:val="ListParagraph"/>
        <w:numPr>
          <w:ilvl w:val="0"/>
          <w:numId w:val="11"/>
        </w:numPr>
        <w:spacing w:after="0" w:line="360" w:lineRule="auto"/>
        <w:rPr>
          <w:rFonts w:asciiTheme="majorHAnsi" w:hAnsiTheme="majorHAnsi" w:cstheme="majorHAnsi"/>
        </w:rPr>
      </w:pPr>
      <w:r w:rsidRPr="00892F17">
        <w:rPr>
          <w:rFonts w:asciiTheme="majorHAnsi" w:hAnsiTheme="majorHAnsi" w:cstheme="majorHAnsi"/>
        </w:rPr>
        <w:t>Social mobility was limited and workers had few rights – this was particularly the case for women</w:t>
      </w:r>
    </w:p>
    <w:p w14:paraId="44D63F32" w14:textId="3EAE8192" w:rsidR="00D163D8" w:rsidRPr="00892F17" w:rsidRDefault="00D163D8" w:rsidP="00892F17">
      <w:pPr>
        <w:pStyle w:val="ListParagraph"/>
        <w:numPr>
          <w:ilvl w:val="0"/>
          <w:numId w:val="11"/>
        </w:numPr>
        <w:spacing w:after="0" w:line="360" w:lineRule="auto"/>
        <w:rPr>
          <w:rFonts w:asciiTheme="majorHAnsi" w:hAnsiTheme="majorHAnsi" w:cstheme="majorHAnsi"/>
        </w:rPr>
      </w:pPr>
      <w:r w:rsidRPr="00892F17">
        <w:rPr>
          <w:rFonts w:asciiTheme="majorHAnsi" w:hAnsiTheme="majorHAnsi" w:cstheme="majorHAnsi"/>
        </w:rPr>
        <w:t>By 1946, when the play was first performed in the UK, there was greater social and gender equality</w:t>
      </w:r>
    </w:p>
    <w:p w14:paraId="6A432A71" w14:textId="77777777" w:rsidR="00D163D8" w:rsidRPr="00D163D8" w:rsidRDefault="00D163D8" w:rsidP="00892F17">
      <w:pPr>
        <w:spacing w:after="0" w:line="360" w:lineRule="auto"/>
        <w:rPr>
          <w:rFonts w:asciiTheme="majorHAnsi" w:hAnsiTheme="majorHAnsi" w:cstheme="majorHAnsi"/>
        </w:rPr>
      </w:pPr>
    </w:p>
    <w:p w14:paraId="3F2333D3" w14:textId="2880EACB" w:rsidR="00D163D8" w:rsidRPr="00892F17" w:rsidRDefault="00892F17" w:rsidP="00892F17">
      <w:pPr>
        <w:spacing w:after="0" w:line="360" w:lineRule="auto"/>
        <w:rPr>
          <w:rFonts w:asciiTheme="majorHAnsi" w:hAnsiTheme="majorHAnsi" w:cstheme="majorHAnsi"/>
          <w:b/>
          <w:bCs/>
        </w:rPr>
      </w:pPr>
      <w:r w:rsidRPr="00892F17">
        <w:rPr>
          <w:rFonts w:asciiTheme="majorHAnsi" w:hAnsiTheme="majorHAnsi" w:cstheme="majorHAnsi"/>
          <w:b/>
          <w:bCs/>
        </w:rPr>
        <w:t>Birling and Mrs Birling</w:t>
      </w:r>
    </w:p>
    <w:p w14:paraId="5EEFB935" w14:textId="02DE949E" w:rsidR="00D163D8" w:rsidRPr="00892F17" w:rsidRDefault="00D163D8" w:rsidP="00892F17">
      <w:pPr>
        <w:pStyle w:val="ListParagraph"/>
        <w:numPr>
          <w:ilvl w:val="0"/>
          <w:numId w:val="12"/>
        </w:numPr>
        <w:spacing w:after="0" w:line="360" w:lineRule="auto"/>
        <w:rPr>
          <w:rFonts w:asciiTheme="majorHAnsi" w:hAnsiTheme="majorHAnsi" w:cstheme="majorHAnsi"/>
        </w:rPr>
      </w:pPr>
      <w:r w:rsidRPr="00892F17">
        <w:rPr>
          <w:rFonts w:asciiTheme="majorHAnsi" w:hAnsiTheme="majorHAnsi" w:cstheme="majorHAnsi"/>
        </w:rPr>
        <w:t>Birling is wealthy enough to endure the workers’ strike; he arrogantly dismisses it as a ‘pitiful affair’</w:t>
      </w:r>
    </w:p>
    <w:p w14:paraId="164256BC" w14:textId="451DF23D" w:rsidR="00D163D8" w:rsidRPr="00892F17" w:rsidRDefault="00D163D8" w:rsidP="00892F17">
      <w:pPr>
        <w:pStyle w:val="ListParagraph"/>
        <w:numPr>
          <w:ilvl w:val="0"/>
          <w:numId w:val="12"/>
        </w:numPr>
        <w:spacing w:after="0" w:line="360" w:lineRule="auto"/>
        <w:rPr>
          <w:rFonts w:asciiTheme="majorHAnsi" w:hAnsiTheme="majorHAnsi" w:cstheme="majorHAnsi"/>
        </w:rPr>
      </w:pPr>
      <w:r w:rsidRPr="00892F17">
        <w:rPr>
          <w:rFonts w:asciiTheme="majorHAnsi" w:hAnsiTheme="majorHAnsi" w:cstheme="majorHAnsi"/>
        </w:rPr>
        <w:t>Eva is described by the Inspector as ‘cheap labour’ and she is treated</w:t>
      </w:r>
      <w:r w:rsidR="004E601E">
        <w:rPr>
          <w:rFonts w:asciiTheme="majorHAnsi" w:hAnsiTheme="majorHAnsi" w:cstheme="majorHAnsi"/>
        </w:rPr>
        <w:t xml:space="preserve"> as such</w:t>
      </w:r>
      <w:r w:rsidRPr="00892F17">
        <w:rPr>
          <w:rFonts w:asciiTheme="majorHAnsi" w:hAnsiTheme="majorHAnsi" w:cstheme="majorHAnsi"/>
        </w:rPr>
        <w:t xml:space="preserve"> by Birling</w:t>
      </w:r>
    </w:p>
    <w:p w14:paraId="2B7C9AE4" w14:textId="31292F7F" w:rsidR="00D163D8" w:rsidRPr="00892F17" w:rsidRDefault="00D163D8" w:rsidP="00892F17">
      <w:pPr>
        <w:pStyle w:val="ListParagraph"/>
        <w:numPr>
          <w:ilvl w:val="0"/>
          <w:numId w:val="12"/>
        </w:numPr>
        <w:spacing w:after="0" w:line="360" w:lineRule="auto"/>
        <w:rPr>
          <w:rFonts w:asciiTheme="majorHAnsi" w:hAnsiTheme="majorHAnsi" w:cstheme="majorHAnsi"/>
        </w:rPr>
      </w:pPr>
      <w:r w:rsidRPr="00892F17">
        <w:rPr>
          <w:rFonts w:asciiTheme="majorHAnsi" w:hAnsiTheme="majorHAnsi" w:cstheme="majorHAnsi"/>
        </w:rPr>
        <w:t>Birling lazily boasts that he was formerly Lord Mayor and is ‘still on the Bench’</w:t>
      </w:r>
    </w:p>
    <w:p w14:paraId="7C826500" w14:textId="111AB73C" w:rsidR="00D163D8" w:rsidRPr="00892F17" w:rsidRDefault="00D163D8" w:rsidP="00892F17">
      <w:pPr>
        <w:pStyle w:val="ListParagraph"/>
        <w:numPr>
          <w:ilvl w:val="0"/>
          <w:numId w:val="12"/>
        </w:numPr>
        <w:spacing w:after="0" w:line="360" w:lineRule="auto"/>
        <w:rPr>
          <w:rFonts w:asciiTheme="majorHAnsi" w:hAnsiTheme="majorHAnsi" w:cstheme="majorHAnsi"/>
        </w:rPr>
      </w:pPr>
      <w:r w:rsidRPr="00892F17">
        <w:rPr>
          <w:rFonts w:asciiTheme="majorHAnsi" w:hAnsiTheme="majorHAnsi" w:cstheme="majorHAnsi"/>
        </w:rPr>
        <w:t>The Inspector reminds him that public men ‘have public responsibilities’</w:t>
      </w:r>
    </w:p>
    <w:p w14:paraId="30AC4A09" w14:textId="38BB0438" w:rsidR="00B71E59" w:rsidRPr="00B71E59" w:rsidRDefault="00D163D8" w:rsidP="00B71E59">
      <w:pPr>
        <w:pStyle w:val="ListParagraph"/>
        <w:numPr>
          <w:ilvl w:val="0"/>
          <w:numId w:val="12"/>
        </w:numPr>
        <w:spacing w:after="0" w:line="360" w:lineRule="auto"/>
        <w:rPr>
          <w:rFonts w:asciiTheme="majorHAnsi" w:hAnsiTheme="majorHAnsi" w:cstheme="majorHAnsi"/>
        </w:rPr>
      </w:pPr>
      <w:r w:rsidRPr="00892F17">
        <w:rPr>
          <w:rFonts w:asciiTheme="majorHAnsi" w:hAnsiTheme="majorHAnsi" w:cstheme="majorHAnsi"/>
        </w:rPr>
        <w:t xml:space="preserve">Birling is relieved when the prospect of the Inspector being a ‘fake’ is mooted </w:t>
      </w:r>
    </w:p>
    <w:p w14:paraId="3199728C" w14:textId="47E5EB3F" w:rsidR="00D163D8" w:rsidRPr="00892F17" w:rsidRDefault="00D163D8" w:rsidP="00892F17">
      <w:pPr>
        <w:pStyle w:val="ListParagraph"/>
        <w:numPr>
          <w:ilvl w:val="0"/>
          <w:numId w:val="12"/>
        </w:numPr>
        <w:spacing w:after="0" w:line="360" w:lineRule="auto"/>
        <w:rPr>
          <w:rFonts w:asciiTheme="majorHAnsi" w:hAnsiTheme="majorHAnsi" w:cstheme="majorHAnsi"/>
        </w:rPr>
      </w:pPr>
      <w:r w:rsidRPr="00892F17">
        <w:rPr>
          <w:rFonts w:asciiTheme="majorHAnsi" w:hAnsiTheme="majorHAnsi" w:cstheme="majorHAnsi"/>
        </w:rPr>
        <w:t>Mrs Birling refused Eva ‘the pitiable little bit of organised charity’ she had in her power to grant</w:t>
      </w:r>
    </w:p>
    <w:p w14:paraId="459F3E6A" w14:textId="45790F3C" w:rsidR="00D163D8" w:rsidRPr="00892F17" w:rsidRDefault="00D163D8" w:rsidP="00892F17">
      <w:pPr>
        <w:pStyle w:val="ListParagraph"/>
        <w:numPr>
          <w:ilvl w:val="0"/>
          <w:numId w:val="12"/>
        </w:numPr>
        <w:spacing w:after="0" w:line="360" w:lineRule="auto"/>
        <w:rPr>
          <w:rFonts w:asciiTheme="majorHAnsi" w:hAnsiTheme="majorHAnsi" w:cstheme="majorHAnsi"/>
        </w:rPr>
      </w:pPr>
      <w:r w:rsidRPr="00892F17">
        <w:rPr>
          <w:rFonts w:asciiTheme="majorHAnsi" w:hAnsiTheme="majorHAnsi" w:cstheme="majorHAnsi"/>
        </w:rPr>
        <w:t xml:space="preserve">Under pressure from the Inspector, she suggests the father of the child should take responsibility </w:t>
      </w:r>
    </w:p>
    <w:p w14:paraId="3401105C" w14:textId="1F0238A1" w:rsidR="00D163D8" w:rsidRPr="00892F17" w:rsidRDefault="00D163D8" w:rsidP="00892F17">
      <w:pPr>
        <w:pStyle w:val="ListParagraph"/>
        <w:numPr>
          <w:ilvl w:val="0"/>
          <w:numId w:val="12"/>
        </w:numPr>
        <w:spacing w:after="0" w:line="360" w:lineRule="auto"/>
        <w:rPr>
          <w:rFonts w:asciiTheme="majorHAnsi" w:hAnsiTheme="majorHAnsi" w:cstheme="majorHAnsi"/>
        </w:rPr>
      </w:pPr>
      <w:r w:rsidRPr="00892F17">
        <w:rPr>
          <w:rFonts w:asciiTheme="majorHAnsi" w:hAnsiTheme="majorHAnsi" w:cstheme="majorHAnsi"/>
        </w:rPr>
        <w:t>Mrs Birling genuinely seems to have no idea about how irresponsible Eric</w:t>
      </w:r>
      <w:r w:rsidR="00E125BF">
        <w:rPr>
          <w:rFonts w:asciiTheme="majorHAnsi" w:hAnsiTheme="majorHAnsi" w:cstheme="majorHAnsi"/>
        </w:rPr>
        <w:t xml:space="preserve"> </w:t>
      </w:r>
      <w:r w:rsidRPr="00892F17">
        <w:rPr>
          <w:rFonts w:asciiTheme="majorHAnsi" w:hAnsiTheme="majorHAnsi" w:cstheme="majorHAnsi"/>
        </w:rPr>
        <w:t>has been</w:t>
      </w:r>
    </w:p>
    <w:p w14:paraId="27DD6FE4" w14:textId="21E6DDC3" w:rsidR="00D163D8" w:rsidRPr="00892F17" w:rsidRDefault="00D163D8" w:rsidP="00892F17">
      <w:pPr>
        <w:pStyle w:val="ListParagraph"/>
        <w:numPr>
          <w:ilvl w:val="0"/>
          <w:numId w:val="12"/>
        </w:numPr>
        <w:spacing w:after="0" w:line="360" w:lineRule="auto"/>
        <w:rPr>
          <w:rFonts w:asciiTheme="majorHAnsi" w:hAnsiTheme="majorHAnsi" w:cstheme="majorHAnsi"/>
        </w:rPr>
      </w:pPr>
      <w:r w:rsidRPr="00892F17">
        <w:rPr>
          <w:rFonts w:asciiTheme="majorHAnsi" w:hAnsiTheme="majorHAnsi" w:cstheme="majorHAnsi"/>
        </w:rPr>
        <w:t>Mrs Birling boasts that she was the only one ‘who didn’t give in’ to the Inspector</w:t>
      </w:r>
    </w:p>
    <w:p w14:paraId="751A48D4" w14:textId="77777777" w:rsidR="00D163D8" w:rsidRPr="00D163D8" w:rsidRDefault="00D163D8" w:rsidP="00892F17">
      <w:pPr>
        <w:spacing w:after="0" w:line="360" w:lineRule="auto"/>
        <w:rPr>
          <w:rFonts w:asciiTheme="majorHAnsi" w:hAnsiTheme="majorHAnsi" w:cstheme="majorHAnsi"/>
        </w:rPr>
      </w:pPr>
    </w:p>
    <w:p w14:paraId="06951B3F" w14:textId="269176E5" w:rsidR="00D163D8" w:rsidRPr="005E364C" w:rsidRDefault="005E364C" w:rsidP="00892F17">
      <w:pPr>
        <w:spacing w:after="0" w:line="360" w:lineRule="auto"/>
        <w:rPr>
          <w:rFonts w:asciiTheme="majorHAnsi" w:hAnsiTheme="majorHAnsi" w:cstheme="majorHAnsi"/>
          <w:b/>
          <w:bCs/>
        </w:rPr>
      </w:pPr>
      <w:r w:rsidRPr="005E364C">
        <w:rPr>
          <w:rFonts w:asciiTheme="majorHAnsi" w:hAnsiTheme="majorHAnsi" w:cstheme="majorHAnsi"/>
          <w:b/>
          <w:bCs/>
        </w:rPr>
        <w:t>Sheila and Eric</w:t>
      </w:r>
    </w:p>
    <w:p w14:paraId="72BB1FFC" w14:textId="1A76F99D" w:rsidR="00D163D8" w:rsidRPr="005E364C" w:rsidRDefault="00D163D8" w:rsidP="005E364C">
      <w:pPr>
        <w:pStyle w:val="ListParagraph"/>
        <w:numPr>
          <w:ilvl w:val="0"/>
          <w:numId w:val="13"/>
        </w:numPr>
        <w:spacing w:after="0" w:line="360" w:lineRule="auto"/>
        <w:rPr>
          <w:rFonts w:asciiTheme="majorHAnsi" w:hAnsiTheme="majorHAnsi" w:cstheme="majorHAnsi"/>
        </w:rPr>
      </w:pPr>
      <w:r w:rsidRPr="005E364C">
        <w:rPr>
          <w:rFonts w:asciiTheme="majorHAnsi" w:hAnsiTheme="majorHAnsi" w:cstheme="majorHAnsi"/>
        </w:rPr>
        <w:t>Both Sheila and Eric are shocked to learn of the suicide and empathise with Eva’s plight</w:t>
      </w:r>
    </w:p>
    <w:p w14:paraId="2879C334" w14:textId="2AE9380B" w:rsidR="00D163D8" w:rsidRPr="005E364C" w:rsidRDefault="00D163D8" w:rsidP="005E364C">
      <w:pPr>
        <w:pStyle w:val="ListParagraph"/>
        <w:numPr>
          <w:ilvl w:val="0"/>
          <w:numId w:val="13"/>
        </w:numPr>
        <w:spacing w:after="0" w:line="360" w:lineRule="auto"/>
        <w:rPr>
          <w:rFonts w:asciiTheme="majorHAnsi" w:hAnsiTheme="majorHAnsi" w:cstheme="majorHAnsi"/>
        </w:rPr>
      </w:pPr>
      <w:r w:rsidRPr="005E364C">
        <w:rPr>
          <w:rFonts w:asciiTheme="majorHAnsi" w:hAnsiTheme="majorHAnsi" w:cstheme="majorHAnsi"/>
        </w:rPr>
        <w:t>Eric highlights the hypocrisy of Birling’s actions: ‘Why shouldn’t they try for higher wages?’</w:t>
      </w:r>
    </w:p>
    <w:p w14:paraId="26DFFCAA" w14:textId="66D78451" w:rsidR="00D163D8" w:rsidRPr="005E364C" w:rsidRDefault="00D163D8" w:rsidP="005E364C">
      <w:pPr>
        <w:pStyle w:val="ListParagraph"/>
        <w:numPr>
          <w:ilvl w:val="0"/>
          <w:numId w:val="13"/>
        </w:numPr>
        <w:spacing w:after="0" w:line="360" w:lineRule="auto"/>
        <w:rPr>
          <w:rFonts w:asciiTheme="majorHAnsi" w:hAnsiTheme="majorHAnsi" w:cstheme="majorHAnsi"/>
        </w:rPr>
      </w:pPr>
      <w:r w:rsidRPr="005E364C">
        <w:rPr>
          <w:rFonts w:asciiTheme="majorHAnsi" w:hAnsiTheme="majorHAnsi" w:cstheme="majorHAnsi"/>
        </w:rPr>
        <w:t>Sheila uses her social status to get Eva fired from Milwards, but feels deeply ashamed afterwards</w:t>
      </w:r>
    </w:p>
    <w:p w14:paraId="0EA9C980" w14:textId="5466867F" w:rsidR="00D163D8" w:rsidRPr="005E364C" w:rsidRDefault="00D163D8" w:rsidP="005E364C">
      <w:pPr>
        <w:pStyle w:val="ListParagraph"/>
        <w:numPr>
          <w:ilvl w:val="0"/>
          <w:numId w:val="13"/>
        </w:numPr>
        <w:spacing w:after="0" w:line="360" w:lineRule="auto"/>
        <w:rPr>
          <w:rFonts w:asciiTheme="majorHAnsi" w:hAnsiTheme="majorHAnsi" w:cstheme="majorHAnsi"/>
        </w:rPr>
      </w:pPr>
      <w:r w:rsidRPr="005E364C">
        <w:rPr>
          <w:rFonts w:asciiTheme="majorHAnsi" w:hAnsiTheme="majorHAnsi" w:cstheme="majorHAnsi"/>
        </w:rPr>
        <w:t>Sheila implores Gerald and Mrs Birling to accept responsibility and be truthful with the Inspector</w:t>
      </w:r>
    </w:p>
    <w:p w14:paraId="04E6963D" w14:textId="3C83831E" w:rsidR="00D163D8" w:rsidRPr="005E364C" w:rsidRDefault="00D163D8" w:rsidP="005E364C">
      <w:pPr>
        <w:pStyle w:val="ListParagraph"/>
        <w:numPr>
          <w:ilvl w:val="0"/>
          <w:numId w:val="13"/>
        </w:numPr>
        <w:spacing w:after="0" w:line="360" w:lineRule="auto"/>
        <w:rPr>
          <w:rFonts w:asciiTheme="majorHAnsi" w:hAnsiTheme="majorHAnsi" w:cstheme="majorHAnsi"/>
        </w:rPr>
      </w:pPr>
      <w:r w:rsidRPr="005E364C">
        <w:rPr>
          <w:rFonts w:asciiTheme="majorHAnsi" w:hAnsiTheme="majorHAnsi" w:cstheme="majorHAnsi"/>
        </w:rPr>
        <w:t>Eric attempts to take responsibility for his actions, but ultimately fails to</w:t>
      </w:r>
      <w:r w:rsidR="005827D2">
        <w:rPr>
          <w:rFonts w:asciiTheme="majorHAnsi" w:hAnsiTheme="majorHAnsi" w:cstheme="majorHAnsi"/>
        </w:rPr>
        <w:t xml:space="preserve"> truly</w:t>
      </w:r>
      <w:r w:rsidRPr="005E364C">
        <w:rPr>
          <w:rFonts w:asciiTheme="majorHAnsi" w:hAnsiTheme="majorHAnsi" w:cstheme="majorHAnsi"/>
        </w:rPr>
        <w:t xml:space="preserve"> do so</w:t>
      </w:r>
    </w:p>
    <w:p w14:paraId="2E7AAEE4" w14:textId="6FD1589C" w:rsidR="00D163D8" w:rsidRPr="005E364C" w:rsidRDefault="00D163D8" w:rsidP="005E364C">
      <w:pPr>
        <w:pStyle w:val="ListParagraph"/>
        <w:numPr>
          <w:ilvl w:val="0"/>
          <w:numId w:val="13"/>
        </w:numPr>
        <w:spacing w:after="0" w:line="360" w:lineRule="auto"/>
        <w:rPr>
          <w:rFonts w:asciiTheme="majorHAnsi" w:hAnsiTheme="majorHAnsi" w:cstheme="majorHAnsi"/>
        </w:rPr>
      </w:pPr>
      <w:r w:rsidRPr="005E364C">
        <w:rPr>
          <w:rFonts w:asciiTheme="majorHAnsi" w:hAnsiTheme="majorHAnsi" w:cstheme="majorHAnsi"/>
        </w:rPr>
        <w:t>As the play progresses, Sheila and Eric grow increasingly angry with their parents</w:t>
      </w:r>
    </w:p>
    <w:p w14:paraId="5570E843" w14:textId="05B24F8C" w:rsidR="00D163D8" w:rsidRPr="005E364C" w:rsidRDefault="00D163D8" w:rsidP="005E364C">
      <w:pPr>
        <w:pStyle w:val="ListParagraph"/>
        <w:numPr>
          <w:ilvl w:val="0"/>
          <w:numId w:val="13"/>
        </w:numPr>
        <w:spacing w:after="0" w:line="360" w:lineRule="auto"/>
        <w:rPr>
          <w:rFonts w:asciiTheme="majorHAnsi" w:hAnsiTheme="majorHAnsi" w:cstheme="majorHAnsi"/>
        </w:rPr>
      </w:pPr>
      <w:r w:rsidRPr="005E364C">
        <w:rPr>
          <w:rFonts w:asciiTheme="majorHAnsi" w:hAnsiTheme="majorHAnsi" w:cstheme="majorHAnsi"/>
        </w:rPr>
        <w:t>Sheila and Eric understand that it doesn’t matter if the Inspector was real or not</w:t>
      </w:r>
    </w:p>
    <w:p w14:paraId="51B485C2" w14:textId="77777777" w:rsidR="001F1FE7" w:rsidRDefault="001F1FE7" w:rsidP="001F1FE7">
      <w:pPr>
        <w:spacing w:after="0" w:line="360" w:lineRule="auto"/>
        <w:rPr>
          <w:rFonts w:asciiTheme="majorHAnsi" w:hAnsiTheme="majorHAnsi" w:cstheme="majorHAnsi"/>
        </w:rPr>
      </w:pPr>
    </w:p>
    <w:p w14:paraId="35207902" w14:textId="6707CD33" w:rsidR="001F1FE7" w:rsidRPr="001F1FE7" w:rsidRDefault="001F1FE7" w:rsidP="001F1FE7">
      <w:pPr>
        <w:spacing w:after="0" w:line="360" w:lineRule="auto"/>
        <w:rPr>
          <w:rFonts w:asciiTheme="majorHAnsi" w:hAnsiTheme="majorHAnsi" w:cstheme="majorHAnsi"/>
          <w:b/>
          <w:bCs/>
        </w:rPr>
      </w:pPr>
      <w:r w:rsidRPr="001F1FE7">
        <w:rPr>
          <w:rFonts w:asciiTheme="majorHAnsi" w:hAnsiTheme="majorHAnsi" w:cstheme="majorHAnsi"/>
          <w:b/>
          <w:bCs/>
        </w:rPr>
        <w:t>Gerald</w:t>
      </w:r>
    </w:p>
    <w:p w14:paraId="62C89FC2" w14:textId="4A524882" w:rsidR="00D163D8" w:rsidRPr="001F1FE7" w:rsidRDefault="00D163D8" w:rsidP="001F1FE7">
      <w:pPr>
        <w:pStyle w:val="ListParagraph"/>
        <w:numPr>
          <w:ilvl w:val="0"/>
          <w:numId w:val="13"/>
        </w:numPr>
        <w:spacing w:after="0" w:line="360" w:lineRule="auto"/>
        <w:rPr>
          <w:rFonts w:asciiTheme="majorHAnsi" w:hAnsiTheme="majorHAnsi" w:cstheme="majorHAnsi"/>
        </w:rPr>
      </w:pPr>
      <w:r w:rsidRPr="001F1FE7">
        <w:rPr>
          <w:rFonts w:asciiTheme="majorHAnsi" w:hAnsiTheme="majorHAnsi" w:cstheme="majorHAnsi"/>
        </w:rPr>
        <w:t>Gerald defends Birling’s decision to fire Eva by stating that he ‘couldn’t have done anything else’</w:t>
      </w:r>
    </w:p>
    <w:p w14:paraId="034025B3" w14:textId="346713DC" w:rsidR="00D163D8" w:rsidRPr="005E364C" w:rsidRDefault="005827D2" w:rsidP="005E364C">
      <w:pPr>
        <w:pStyle w:val="ListParagraph"/>
        <w:numPr>
          <w:ilvl w:val="0"/>
          <w:numId w:val="13"/>
        </w:numPr>
        <w:spacing w:after="0"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H</w:t>
      </w:r>
      <w:r w:rsidR="00D163D8" w:rsidRPr="005E364C">
        <w:rPr>
          <w:rFonts w:asciiTheme="majorHAnsi" w:hAnsiTheme="majorHAnsi" w:cstheme="majorHAnsi"/>
        </w:rPr>
        <w:t>e attempts to hide the truth</w:t>
      </w:r>
      <w:r w:rsidRPr="005827D2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w</w:t>
      </w:r>
      <w:r w:rsidRPr="005E364C">
        <w:rPr>
          <w:rFonts w:asciiTheme="majorHAnsi" w:hAnsiTheme="majorHAnsi" w:cstheme="majorHAnsi"/>
        </w:rPr>
        <w:t>hen it becomes clear he knew Daisy Renton</w:t>
      </w:r>
    </w:p>
    <w:p w14:paraId="5C6F461E" w14:textId="467C9BF2" w:rsidR="00D163D8" w:rsidRPr="005E364C" w:rsidRDefault="00D163D8" w:rsidP="005E364C">
      <w:pPr>
        <w:pStyle w:val="ListParagraph"/>
        <w:numPr>
          <w:ilvl w:val="0"/>
          <w:numId w:val="13"/>
        </w:numPr>
        <w:spacing w:after="0" w:line="360" w:lineRule="auto"/>
        <w:rPr>
          <w:rFonts w:asciiTheme="majorHAnsi" w:hAnsiTheme="majorHAnsi" w:cstheme="majorHAnsi"/>
        </w:rPr>
      </w:pPr>
      <w:r w:rsidRPr="005E364C">
        <w:rPr>
          <w:rFonts w:asciiTheme="majorHAnsi" w:hAnsiTheme="majorHAnsi" w:cstheme="majorHAnsi"/>
        </w:rPr>
        <w:t xml:space="preserve">Gerald behaved irresponsibly by offering Daisy false hope, although he did develop </w:t>
      </w:r>
      <w:r w:rsidR="00D7526B">
        <w:rPr>
          <w:rFonts w:asciiTheme="majorHAnsi" w:hAnsiTheme="majorHAnsi" w:cstheme="majorHAnsi"/>
        </w:rPr>
        <w:t>affection</w:t>
      </w:r>
      <w:r w:rsidRPr="005E364C">
        <w:rPr>
          <w:rFonts w:asciiTheme="majorHAnsi" w:hAnsiTheme="majorHAnsi" w:cstheme="majorHAnsi"/>
        </w:rPr>
        <w:t xml:space="preserve"> for her</w:t>
      </w:r>
    </w:p>
    <w:p w14:paraId="33E1E5FC" w14:textId="15CD52C0" w:rsidR="00D163D8" w:rsidRPr="005E364C" w:rsidRDefault="00D163D8" w:rsidP="005E364C">
      <w:pPr>
        <w:pStyle w:val="ListParagraph"/>
        <w:numPr>
          <w:ilvl w:val="0"/>
          <w:numId w:val="13"/>
        </w:numPr>
        <w:spacing w:after="0" w:line="360" w:lineRule="auto"/>
        <w:rPr>
          <w:rFonts w:asciiTheme="majorHAnsi" w:hAnsiTheme="majorHAnsi" w:cstheme="majorHAnsi"/>
        </w:rPr>
      </w:pPr>
      <w:r w:rsidRPr="005E364C">
        <w:rPr>
          <w:rFonts w:asciiTheme="majorHAnsi" w:hAnsiTheme="majorHAnsi" w:cstheme="majorHAnsi"/>
        </w:rPr>
        <w:t xml:space="preserve">He eventually has to excuse himself when he (temporarily) </w:t>
      </w:r>
      <w:r w:rsidR="00FF5510">
        <w:rPr>
          <w:rFonts w:asciiTheme="majorHAnsi" w:hAnsiTheme="majorHAnsi" w:cstheme="majorHAnsi"/>
        </w:rPr>
        <w:t>becomes upset at the situation</w:t>
      </w:r>
    </w:p>
    <w:p w14:paraId="7C40BC66" w14:textId="77777777" w:rsidR="00D163D8" w:rsidRDefault="00D163D8" w:rsidP="00892F17">
      <w:pPr>
        <w:spacing w:after="0" w:line="360" w:lineRule="auto"/>
        <w:rPr>
          <w:rFonts w:asciiTheme="majorHAnsi" w:hAnsiTheme="majorHAnsi" w:cstheme="majorHAnsi"/>
        </w:rPr>
      </w:pPr>
    </w:p>
    <w:p w14:paraId="7AD91A21" w14:textId="382A4BEE" w:rsidR="005E364C" w:rsidRPr="005E364C" w:rsidRDefault="005E364C" w:rsidP="00892F17">
      <w:pPr>
        <w:spacing w:after="0" w:line="360" w:lineRule="auto"/>
        <w:rPr>
          <w:rFonts w:asciiTheme="majorHAnsi" w:hAnsiTheme="majorHAnsi" w:cstheme="majorHAnsi"/>
          <w:b/>
          <w:bCs/>
        </w:rPr>
      </w:pPr>
      <w:r w:rsidRPr="005E364C">
        <w:rPr>
          <w:rFonts w:asciiTheme="majorHAnsi" w:hAnsiTheme="majorHAnsi" w:cstheme="majorHAnsi"/>
          <w:b/>
          <w:bCs/>
        </w:rPr>
        <w:t>The Inspector</w:t>
      </w:r>
    </w:p>
    <w:p w14:paraId="45EF69D8" w14:textId="35D1A84B" w:rsidR="00D163D8" w:rsidRPr="005E364C" w:rsidRDefault="00D163D8" w:rsidP="005E364C">
      <w:pPr>
        <w:pStyle w:val="ListParagraph"/>
        <w:numPr>
          <w:ilvl w:val="0"/>
          <w:numId w:val="14"/>
        </w:numPr>
        <w:spacing w:after="0" w:line="360" w:lineRule="auto"/>
        <w:rPr>
          <w:rFonts w:asciiTheme="majorHAnsi" w:hAnsiTheme="majorHAnsi" w:cstheme="majorHAnsi"/>
        </w:rPr>
      </w:pPr>
      <w:r w:rsidRPr="005E364C">
        <w:rPr>
          <w:rFonts w:asciiTheme="majorHAnsi" w:hAnsiTheme="majorHAnsi" w:cstheme="majorHAnsi"/>
        </w:rPr>
        <w:t>Promotes the importance of social responsibility: ‘We don’t live alone’</w:t>
      </w:r>
    </w:p>
    <w:p w14:paraId="335CB9F7" w14:textId="5B21C382" w:rsidR="00D163D8" w:rsidRPr="005E364C" w:rsidRDefault="00D163D8" w:rsidP="005E364C">
      <w:pPr>
        <w:pStyle w:val="ListParagraph"/>
        <w:numPr>
          <w:ilvl w:val="0"/>
          <w:numId w:val="14"/>
        </w:numPr>
        <w:spacing w:after="0" w:line="360" w:lineRule="auto"/>
        <w:rPr>
          <w:rFonts w:asciiTheme="majorHAnsi" w:hAnsiTheme="majorHAnsi" w:cstheme="majorHAnsi"/>
        </w:rPr>
      </w:pPr>
      <w:r w:rsidRPr="005E364C">
        <w:rPr>
          <w:rFonts w:asciiTheme="majorHAnsi" w:hAnsiTheme="majorHAnsi" w:cstheme="majorHAnsi"/>
        </w:rPr>
        <w:t>Emphasises that there are ‘millions and millions and millions of Eva Smiths’</w:t>
      </w:r>
    </w:p>
    <w:p w14:paraId="3AD443E1" w14:textId="1B5D5745" w:rsidR="00BF41BD" w:rsidRPr="00621334" w:rsidRDefault="00D163D8" w:rsidP="005906D9">
      <w:pPr>
        <w:pStyle w:val="ListParagraph"/>
        <w:numPr>
          <w:ilvl w:val="0"/>
          <w:numId w:val="14"/>
        </w:numPr>
        <w:spacing w:after="0" w:line="360" w:lineRule="auto"/>
        <w:rPr>
          <w:rFonts w:asciiTheme="majorHAnsi" w:hAnsiTheme="majorHAnsi" w:cstheme="majorHAnsi"/>
        </w:rPr>
      </w:pPr>
      <w:r w:rsidRPr="00621334">
        <w:rPr>
          <w:rFonts w:asciiTheme="majorHAnsi" w:hAnsiTheme="majorHAnsi" w:cstheme="majorHAnsi"/>
        </w:rPr>
        <w:t>Warns of dire consequences if people do not learn they are responsible for each other</w:t>
      </w:r>
    </w:p>
    <w:sectPr w:rsidR="00BF41BD" w:rsidRPr="00621334" w:rsidSect="005E364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A3D0D"/>
    <w:multiLevelType w:val="hybridMultilevel"/>
    <w:tmpl w:val="CED2085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9C3A49"/>
    <w:multiLevelType w:val="hybridMultilevel"/>
    <w:tmpl w:val="6CD21C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40A23AC"/>
    <w:multiLevelType w:val="hybridMultilevel"/>
    <w:tmpl w:val="8DE0608C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7416DC1"/>
    <w:multiLevelType w:val="hybridMultilevel"/>
    <w:tmpl w:val="8EA024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7FF6A6A"/>
    <w:multiLevelType w:val="hybridMultilevel"/>
    <w:tmpl w:val="46CED5A8"/>
    <w:lvl w:ilvl="0" w:tplc="08090001">
      <w:start w:val="1"/>
      <w:numFmt w:val="bullet"/>
      <w:lvlText w:val=""/>
      <w:lvlJc w:val="left"/>
      <w:pPr>
        <w:ind w:left="-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-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-3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</w:abstractNum>
  <w:abstractNum w:abstractNumId="5" w15:restartNumberingAfterBreak="0">
    <w:nsid w:val="24115A07"/>
    <w:multiLevelType w:val="hybridMultilevel"/>
    <w:tmpl w:val="FA1EEA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5647852"/>
    <w:multiLevelType w:val="hybridMultilevel"/>
    <w:tmpl w:val="87AEB0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3420BE8"/>
    <w:multiLevelType w:val="hybridMultilevel"/>
    <w:tmpl w:val="EA740A30"/>
    <w:lvl w:ilvl="0" w:tplc="58B8244C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41D5A38"/>
    <w:multiLevelType w:val="hybridMultilevel"/>
    <w:tmpl w:val="C340280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6C12AE0"/>
    <w:multiLevelType w:val="hybridMultilevel"/>
    <w:tmpl w:val="8FA2D4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DD24204"/>
    <w:multiLevelType w:val="hybridMultilevel"/>
    <w:tmpl w:val="9704DCE4"/>
    <w:lvl w:ilvl="0" w:tplc="DA188EB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C85ABA8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15F2346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CA7C850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89B0C23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4DA0620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7824650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0B4A84F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82B0326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1" w15:restartNumberingAfterBreak="0">
    <w:nsid w:val="66C31AA5"/>
    <w:multiLevelType w:val="hybridMultilevel"/>
    <w:tmpl w:val="B7F492E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F5F556B"/>
    <w:multiLevelType w:val="hybridMultilevel"/>
    <w:tmpl w:val="5F2221F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A9335F3"/>
    <w:multiLevelType w:val="hybridMultilevel"/>
    <w:tmpl w:val="C164A8AC"/>
    <w:lvl w:ilvl="0" w:tplc="0809000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5" w:hanging="360"/>
      </w:pPr>
      <w:rPr>
        <w:rFonts w:ascii="Wingdings" w:hAnsi="Wingdings" w:hint="default"/>
      </w:rPr>
    </w:lvl>
  </w:abstractNum>
  <w:num w:numId="1" w16cid:durableId="218825252">
    <w:abstractNumId w:val="10"/>
  </w:num>
  <w:num w:numId="2" w16cid:durableId="762646291">
    <w:abstractNumId w:val="4"/>
  </w:num>
  <w:num w:numId="3" w16cid:durableId="66268639">
    <w:abstractNumId w:val="13"/>
  </w:num>
  <w:num w:numId="4" w16cid:durableId="380909927">
    <w:abstractNumId w:val="11"/>
  </w:num>
  <w:num w:numId="5" w16cid:durableId="775297509">
    <w:abstractNumId w:val="7"/>
  </w:num>
  <w:num w:numId="6" w16cid:durableId="1523668316">
    <w:abstractNumId w:val="5"/>
  </w:num>
  <w:num w:numId="7" w16cid:durableId="183793482">
    <w:abstractNumId w:val="0"/>
  </w:num>
  <w:num w:numId="8" w16cid:durableId="1607151005">
    <w:abstractNumId w:val="2"/>
  </w:num>
  <w:num w:numId="9" w16cid:durableId="166790620">
    <w:abstractNumId w:val="12"/>
  </w:num>
  <w:num w:numId="10" w16cid:durableId="718940551">
    <w:abstractNumId w:val="8"/>
  </w:num>
  <w:num w:numId="11" w16cid:durableId="1373574495">
    <w:abstractNumId w:val="1"/>
  </w:num>
  <w:num w:numId="12" w16cid:durableId="1120614601">
    <w:abstractNumId w:val="6"/>
  </w:num>
  <w:num w:numId="13" w16cid:durableId="1145388414">
    <w:abstractNumId w:val="9"/>
  </w:num>
  <w:num w:numId="14" w16cid:durableId="118517455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C40"/>
    <w:rsid w:val="00033169"/>
    <w:rsid w:val="00057DBE"/>
    <w:rsid w:val="000A2970"/>
    <w:rsid w:val="000C1A8F"/>
    <w:rsid w:val="000D0961"/>
    <w:rsid w:val="000F11EC"/>
    <w:rsid w:val="0010355C"/>
    <w:rsid w:val="001227C8"/>
    <w:rsid w:val="001318C1"/>
    <w:rsid w:val="00153240"/>
    <w:rsid w:val="00166876"/>
    <w:rsid w:val="00192C5F"/>
    <w:rsid w:val="001B11DB"/>
    <w:rsid w:val="001C1CB7"/>
    <w:rsid w:val="001E3233"/>
    <w:rsid w:val="001F1FE7"/>
    <w:rsid w:val="00202C9B"/>
    <w:rsid w:val="00232C27"/>
    <w:rsid w:val="00252F0B"/>
    <w:rsid w:val="00253E18"/>
    <w:rsid w:val="00266F60"/>
    <w:rsid w:val="00274489"/>
    <w:rsid w:val="00282CD1"/>
    <w:rsid w:val="002E5E32"/>
    <w:rsid w:val="00326AD6"/>
    <w:rsid w:val="00331E5A"/>
    <w:rsid w:val="0033449C"/>
    <w:rsid w:val="00393DD5"/>
    <w:rsid w:val="003A1DB0"/>
    <w:rsid w:val="003F00F5"/>
    <w:rsid w:val="00431FE9"/>
    <w:rsid w:val="00443B98"/>
    <w:rsid w:val="00453A0C"/>
    <w:rsid w:val="00480CA9"/>
    <w:rsid w:val="004A6406"/>
    <w:rsid w:val="004C3CBF"/>
    <w:rsid w:val="004D2B0B"/>
    <w:rsid w:val="004E601E"/>
    <w:rsid w:val="00527C4B"/>
    <w:rsid w:val="00553092"/>
    <w:rsid w:val="005827D2"/>
    <w:rsid w:val="005B13B3"/>
    <w:rsid w:val="005B3EF2"/>
    <w:rsid w:val="005C0F7F"/>
    <w:rsid w:val="005E364C"/>
    <w:rsid w:val="00621334"/>
    <w:rsid w:val="00622195"/>
    <w:rsid w:val="00636FBC"/>
    <w:rsid w:val="006563A8"/>
    <w:rsid w:val="00661E0F"/>
    <w:rsid w:val="00676A88"/>
    <w:rsid w:val="00693D7E"/>
    <w:rsid w:val="006A3992"/>
    <w:rsid w:val="006B2A76"/>
    <w:rsid w:val="007013E6"/>
    <w:rsid w:val="00702987"/>
    <w:rsid w:val="00723C40"/>
    <w:rsid w:val="00725480"/>
    <w:rsid w:val="0072566E"/>
    <w:rsid w:val="0074236C"/>
    <w:rsid w:val="00791487"/>
    <w:rsid w:val="007F3BDC"/>
    <w:rsid w:val="00840337"/>
    <w:rsid w:val="00840A1E"/>
    <w:rsid w:val="0085273F"/>
    <w:rsid w:val="00884AA8"/>
    <w:rsid w:val="008864F3"/>
    <w:rsid w:val="00892F17"/>
    <w:rsid w:val="008C73DC"/>
    <w:rsid w:val="008E6B46"/>
    <w:rsid w:val="009203C8"/>
    <w:rsid w:val="00926964"/>
    <w:rsid w:val="00957D3A"/>
    <w:rsid w:val="009A4E4F"/>
    <w:rsid w:val="00A128F8"/>
    <w:rsid w:val="00A13E4F"/>
    <w:rsid w:val="00A2006E"/>
    <w:rsid w:val="00AC4549"/>
    <w:rsid w:val="00AE22A6"/>
    <w:rsid w:val="00AF4FFA"/>
    <w:rsid w:val="00B00F6C"/>
    <w:rsid w:val="00B126A6"/>
    <w:rsid w:val="00B30196"/>
    <w:rsid w:val="00B4046A"/>
    <w:rsid w:val="00B71E59"/>
    <w:rsid w:val="00BA48C5"/>
    <w:rsid w:val="00BE26D8"/>
    <w:rsid w:val="00BF41BD"/>
    <w:rsid w:val="00C0464C"/>
    <w:rsid w:val="00C27117"/>
    <w:rsid w:val="00C3521A"/>
    <w:rsid w:val="00C90098"/>
    <w:rsid w:val="00CB43C5"/>
    <w:rsid w:val="00D1345D"/>
    <w:rsid w:val="00D163D8"/>
    <w:rsid w:val="00D30749"/>
    <w:rsid w:val="00D7526B"/>
    <w:rsid w:val="00D94E4F"/>
    <w:rsid w:val="00DA22AD"/>
    <w:rsid w:val="00DB6F83"/>
    <w:rsid w:val="00DD4EA9"/>
    <w:rsid w:val="00DF0915"/>
    <w:rsid w:val="00E0751D"/>
    <w:rsid w:val="00E125BF"/>
    <w:rsid w:val="00E476F5"/>
    <w:rsid w:val="00E77D80"/>
    <w:rsid w:val="00E8397B"/>
    <w:rsid w:val="00EE2ED8"/>
    <w:rsid w:val="00F071B4"/>
    <w:rsid w:val="00F14D22"/>
    <w:rsid w:val="00F23B28"/>
    <w:rsid w:val="00F67A21"/>
    <w:rsid w:val="00F77EA1"/>
    <w:rsid w:val="00FB45EB"/>
    <w:rsid w:val="00FF5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B2B30D"/>
  <w15:chartTrackingRefBased/>
  <w15:docId w15:val="{9B55424B-BFA6-4582-A8FC-4024E56C4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3D7E"/>
    <w:pPr>
      <w:ind w:left="720"/>
      <w:contextualSpacing/>
    </w:pPr>
  </w:style>
  <w:style w:type="table" w:styleId="TableGrid">
    <w:name w:val="Table Grid"/>
    <w:basedOn w:val="TableNormal"/>
    <w:uiPriority w:val="39"/>
    <w:rsid w:val="00DA22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3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8155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29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1BE7C9-0361-48EC-BA60-60CC0488C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Douglas Wise</dc:creator>
  <cp:keywords/>
  <dc:description/>
  <cp:lastModifiedBy>Douglas Wise</cp:lastModifiedBy>
  <cp:revision>25</cp:revision>
  <cp:lastPrinted>2020-11-11T13:50:00Z</cp:lastPrinted>
  <dcterms:created xsi:type="dcterms:W3CDTF">2020-11-24T08:16:00Z</dcterms:created>
  <dcterms:modified xsi:type="dcterms:W3CDTF">2024-04-17T14:21:00Z</dcterms:modified>
</cp:coreProperties>
</file>